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0483CA" w14:textId="2D43A935" w:rsidR="0064269E" w:rsidRDefault="0028312A" w:rsidP="00C76BD7">
      <w:r>
        <w:drawing>
          <wp:inline distT="0" distB="0" distL="0" distR="0" wp14:anchorId="456F4637" wp14:editId="04D9A961">
            <wp:extent cx="1531620" cy="1455420"/>
            <wp:effectExtent l="0" t="0" r="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1620" cy="1455420"/>
                    </a:xfrm>
                    <a:prstGeom prst="rect">
                      <a:avLst/>
                    </a:prstGeom>
                    <a:noFill/>
                    <a:ln>
                      <a:noFill/>
                    </a:ln>
                  </pic:spPr>
                </pic:pic>
              </a:graphicData>
            </a:graphic>
          </wp:inline>
        </w:drawing>
      </w:r>
    </w:p>
    <w:p w14:paraId="5940BE3D" w14:textId="77777777" w:rsidR="00C76BD7" w:rsidRDefault="00C76BD7" w:rsidP="0064269E">
      <w:pPr>
        <w:pStyle w:val="Heading1"/>
      </w:pPr>
      <w:r>
        <w:t xml:space="preserve">Register of Interests </w:t>
      </w:r>
    </w:p>
    <w:p w14:paraId="23CF0C8B" w14:textId="77777777" w:rsidR="009C01A1" w:rsidRPr="00A83ECF" w:rsidRDefault="009C01A1" w:rsidP="009C01A1">
      <w:r w:rsidRPr="00A83ECF">
        <w:t xml:space="preserve">In accordance with the IMPRESS Code of Conduct, Board Members and </w:t>
      </w:r>
      <w:r w:rsidRPr="007647C7">
        <w:t xml:space="preserve">senior management </w:t>
      </w:r>
      <w:r w:rsidRPr="00A83ECF">
        <w:t>are asked to review their personal and professional life and that of any spouse, partner or dependent children,</w:t>
      </w:r>
      <w:r w:rsidRPr="00A83ECF" w:rsidDel="005B37D5">
        <w:t xml:space="preserve"> </w:t>
      </w:r>
      <w:r w:rsidRPr="00A83ECF">
        <w:t xml:space="preserve">in order to identify which current or former interests, if any, might reasonably be perceived by an independent bystander as directly or indirectly influencing their judgement. </w:t>
      </w:r>
    </w:p>
    <w:p w14:paraId="5920F6ED" w14:textId="77777777" w:rsidR="009C01A1" w:rsidRPr="00A83ECF" w:rsidRDefault="009C01A1" w:rsidP="009C01A1">
      <w:r w:rsidRPr="00A83ECF">
        <w:t xml:space="preserve">In completing this Register of Interests, Board Members and </w:t>
      </w:r>
      <w:r>
        <w:t>senior management</w:t>
      </w:r>
      <w:r w:rsidRPr="00A83ECF">
        <w:t xml:space="preserve"> are asked to comply with the letter and the spirit of the Code of Conduct, which incorporates the Nolan Principles.</w:t>
      </w:r>
    </w:p>
    <w:p w14:paraId="60ADD868" w14:textId="1B5648D5" w:rsidR="009C01A1" w:rsidRPr="00A83ECF" w:rsidRDefault="009C01A1" w:rsidP="009C01A1">
      <w:r w:rsidRPr="00A83ECF">
        <w:rPr>
          <w:b/>
        </w:rPr>
        <w:t>Name</w:t>
      </w:r>
      <w:r w:rsidRPr="00A83ECF">
        <w:t xml:space="preserve">: </w:t>
      </w:r>
      <w:r w:rsidR="001B59A7">
        <w:t>Debrah Harding [including details for my partner, Aled Evans]</w:t>
      </w:r>
    </w:p>
    <w:p w14:paraId="085406B8" w14:textId="3A0A5755" w:rsidR="009C01A1" w:rsidRPr="00A83ECF" w:rsidRDefault="009C01A1" w:rsidP="009C01A1">
      <w:r w:rsidRPr="00A83ECF">
        <w:rPr>
          <w:b/>
        </w:rPr>
        <w:t>Position</w:t>
      </w:r>
      <w:r w:rsidRPr="00A83ECF">
        <w:t xml:space="preserve">: </w:t>
      </w:r>
      <w:r w:rsidR="002C7E7E">
        <w:t>Non-Executive Director</w:t>
      </w:r>
      <w:r w:rsidR="003B5EC2">
        <w:t>,</w:t>
      </w:r>
      <w:r w:rsidR="003B5EC2" w:rsidRPr="003B5EC2">
        <w:t xml:space="preserve"> Finance &amp; Audit Committee </w:t>
      </w:r>
      <w:r w:rsidR="00072B6E">
        <w:t>Chair</w:t>
      </w:r>
    </w:p>
    <w:p w14:paraId="1A927AC4" w14:textId="09D4C639" w:rsidR="009C01A1" w:rsidRDefault="009C01A1" w:rsidP="009C01A1">
      <w:r w:rsidRPr="00A83ECF">
        <w:rPr>
          <w:b/>
        </w:rPr>
        <w:t>Date of appointment</w:t>
      </w:r>
      <w:r w:rsidRPr="00A83ECF">
        <w:t>:</w:t>
      </w:r>
      <w:r w:rsidR="001B59A7">
        <w:t xml:space="preserve"> 2</w:t>
      </w:r>
      <w:r w:rsidR="00D56654">
        <w:t>1/07/</w:t>
      </w:r>
      <w:r w:rsidR="001B59A7">
        <w:t>20</w:t>
      </w:r>
      <w:r w:rsidRPr="00A83ECF">
        <w:t xml:space="preserve"> </w:t>
      </w:r>
    </w:p>
    <w:p w14:paraId="4187FDDB" w14:textId="4861A1F0" w:rsidR="0094037D" w:rsidRDefault="00943245" w:rsidP="00C76BD7">
      <w:pPr>
        <w:rPr>
          <w:bCs/>
        </w:rPr>
      </w:pPr>
      <w:r w:rsidRPr="006730C5">
        <w:rPr>
          <w:b/>
        </w:rPr>
        <w:t>Form last updated:</w:t>
      </w:r>
      <w:r w:rsidR="001B59A7">
        <w:rPr>
          <w:b/>
        </w:rPr>
        <w:t xml:space="preserve"> </w:t>
      </w:r>
      <w:r w:rsidR="003E287A" w:rsidRPr="00656DF9">
        <w:rPr>
          <w:bCs/>
          <w:color w:val="000000" w:themeColor="text1"/>
        </w:rPr>
        <w:t>14/04/24</w:t>
      </w:r>
    </w:p>
    <w:p w14:paraId="36A589AD" w14:textId="77777777" w:rsidR="003B5EC2" w:rsidRPr="005F2B47" w:rsidRDefault="003B5EC2" w:rsidP="00C76BD7">
      <w:pPr>
        <w:rPr>
          <w:color w:val="FF0000"/>
        </w:rPr>
      </w:pPr>
    </w:p>
    <w:tbl>
      <w:tblPr>
        <w:tblStyle w:val="TableGrid"/>
        <w:tblW w:w="0" w:type="auto"/>
        <w:tblLook w:val="04A0" w:firstRow="1" w:lastRow="0" w:firstColumn="1" w:lastColumn="0" w:noHBand="0" w:noVBand="1"/>
      </w:tblPr>
      <w:tblGrid>
        <w:gridCol w:w="3005"/>
        <w:gridCol w:w="3005"/>
        <w:gridCol w:w="477"/>
        <w:gridCol w:w="2529"/>
      </w:tblGrid>
      <w:tr w:rsidR="009C01A1" w:rsidRPr="00A83ECF" w14:paraId="4A4ADACF" w14:textId="77777777" w:rsidTr="00B55C54">
        <w:trPr>
          <w:trHeight w:val="449"/>
        </w:trPr>
        <w:tc>
          <w:tcPr>
            <w:tcW w:w="3005" w:type="dxa"/>
            <w:shd w:val="clear" w:color="auto" w:fill="000000" w:themeFill="text1"/>
          </w:tcPr>
          <w:p w14:paraId="192282A5" w14:textId="77777777" w:rsidR="009C01A1" w:rsidRPr="00A83ECF" w:rsidRDefault="009C01A1" w:rsidP="00B55C54">
            <w:pPr>
              <w:spacing w:before="60"/>
              <w:rPr>
                <w:rFonts w:eastAsia="Calibri"/>
                <w:b/>
              </w:rPr>
            </w:pPr>
            <w:r w:rsidRPr="005434FB">
              <w:rPr>
                <w:rFonts w:eastAsia="Calibri"/>
                <w:b/>
              </w:rPr>
              <w:t>Interest</w:t>
            </w:r>
          </w:p>
        </w:tc>
        <w:tc>
          <w:tcPr>
            <w:tcW w:w="3482" w:type="dxa"/>
            <w:gridSpan w:val="2"/>
            <w:shd w:val="clear" w:color="auto" w:fill="000000" w:themeFill="text1"/>
          </w:tcPr>
          <w:p w14:paraId="5BFAA8D7" w14:textId="77777777" w:rsidR="009C01A1" w:rsidRPr="00A83ECF" w:rsidRDefault="009C01A1" w:rsidP="00B55C54">
            <w:pPr>
              <w:spacing w:before="60"/>
              <w:rPr>
                <w:rFonts w:eastAsia="Calibri"/>
                <w:b/>
              </w:rPr>
            </w:pPr>
            <w:r w:rsidRPr="005434FB">
              <w:rPr>
                <w:rFonts w:eastAsia="Calibri"/>
                <w:b/>
              </w:rPr>
              <w:t>Current</w:t>
            </w:r>
          </w:p>
        </w:tc>
        <w:tc>
          <w:tcPr>
            <w:tcW w:w="2529" w:type="dxa"/>
            <w:shd w:val="clear" w:color="auto" w:fill="000000" w:themeFill="text1"/>
          </w:tcPr>
          <w:p w14:paraId="3A2C2316" w14:textId="77777777" w:rsidR="009C01A1" w:rsidRPr="00A83ECF" w:rsidRDefault="009C01A1" w:rsidP="009C01A1">
            <w:pPr>
              <w:spacing w:before="60"/>
              <w:rPr>
                <w:rFonts w:eastAsia="Calibri"/>
                <w:b/>
              </w:rPr>
            </w:pPr>
            <w:r w:rsidRPr="005434FB">
              <w:rPr>
                <w:rFonts w:eastAsia="Calibri"/>
                <w:b/>
              </w:rPr>
              <w:t>Former (give dates)</w:t>
            </w:r>
          </w:p>
        </w:tc>
      </w:tr>
      <w:tr w:rsidR="00C76BD7" w:rsidRPr="007639E5" w14:paraId="307594A1" w14:textId="77777777" w:rsidTr="00C76BD7">
        <w:tc>
          <w:tcPr>
            <w:tcW w:w="3005" w:type="dxa"/>
          </w:tcPr>
          <w:p w14:paraId="34B90C8B" w14:textId="77777777" w:rsidR="00C76BD7" w:rsidRPr="007639E5" w:rsidRDefault="00C76BD7" w:rsidP="003B7F1E">
            <w:pPr>
              <w:spacing w:before="120" w:after="120"/>
              <w:rPr>
                <w:rFonts w:eastAsia="Calibri"/>
                <w:sz w:val="22"/>
                <w:szCs w:val="22"/>
              </w:rPr>
            </w:pPr>
            <w:r w:rsidRPr="007639E5">
              <w:rPr>
                <w:rFonts w:eastAsia="Calibri"/>
                <w:sz w:val="22"/>
                <w:szCs w:val="22"/>
              </w:rPr>
              <w:t>Membership of any political party.</w:t>
            </w:r>
          </w:p>
        </w:tc>
        <w:tc>
          <w:tcPr>
            <w:tcW w:w="3005" w:type="dxa"/>
          </w:tcPr>
          <w:p w14:paraId="7E109675" w14:textId="77777777" w:rsidR="00C76BD7" w:rsidRPr="007639E5" w:rsidRDefault="001B59A7" w:rsidP="003B7F1E">
            <w:pPr>
              <w:spacing w:before="120" w:after="120"/>
              <w:rPr>
                <w:rFonts w:eastAsia="Calibri"/>
                <w:sz w:val="22"/>
                <w:szCs w:val="22"/>
              </w:rPr>
            </w:pPr>
            <w:r w:rsidRPr="007639E5">
              <w:rPr>
                <w:rFonts w:eastAsia="Calibri"/>
                <w:sz w:val="22"/>
                <w:szCs w:val="22"/>
              </w:rPr>
              <w:t>DH: None</w:t>
            </w:r>
          </w:p>
          <w:p w14:paraId="3A230611" w14:textId="0758CC06" w:rsidR="001B59A7" w:rsidRPr="007639E5" w:rsidRDefault="001B59A7" w:rsidP="003B7F1E">
            <w:pPr>
              <w:spacing w:before="120" w:after="120"/>
              <w:rPr>
                <w:rFonts w:eastAsia="Calibri"/>
                <w:sz w:val="22"/>
                <w:szCs w:val="22"/>
              </w:rPr>
            </w:pPr>
            <w:r w:rsidRPr="007639E5">
              <w:rPr>
                <w:rFonts w:eastAsia="Calibri"/>
                <w:sz w:val="22"/>
                <w:szCs w:val="22"/>
              </w:rPr>
              <w:t>AE: None</w:t>
            </w:r>
          </w:p>
        </w:tc>
        <w:tc>
          <w:tcPr>
            <w:tcW w:w="3006" w:type="dxa"/>
            <w:gridSpan w:val="2"/>
          </w:tcPr>
          <w:p w14:paraId="7ADEA2AD" w14:textId="77777777" w:rsidR="00C76BD7" w:rsidRPr="007639E5" w:rsidRDefault="001B59A7" w:rsidP="003B7F1E">
            <w:pPr>
              <w:spacing w:before="120" w:after="120"/>
              <w:rPr>
                <w:rFonts w:eastAsia="Calibri"/>
                <w:sz w:val="22"/>
                <w:szCs w:val="22"/>
              </w:rPr>
            </w:pPr>
            <w:r w:rsidRPr="007639E5">
              <w:rPr>
                <w:rFonts w:eastAsia="Calibri"/>
                <w:sz w:val="22"/>
                <w:szCs w:val="22"/>
              </w:rPr>
              <w:t>DH: None</w:t>
            </w:r>
          </w:p>
          <w:p w14:paraId="6CAC7E48" w14:textId="64BB8D1A" w:rsidR="001B59A7" w:rsidRPr="007639E5" w:rsidRDefault="001B59A7" w:rsidP="003B7F1E">
            <w:pPr>
              <w:spacing w:before="120" w:after="120"/>
              <w:rPr>
                <w:rFonts w:eastAsia="Calibri"/>
                <w:sz w:val="22"/>
                <w:szCs w:val="22"/>
              </w:rPr>
            </w:pPr>
            <w:r w:rsidRPr="007639E5">
              <w:rPr>
                <w:rFonts w:eastAsia="Calibri"/>
                <w:sz w:val="22"/>
                <w:szCs w:val="22"/>
              </w:rPr>
              <w:t>AE: Member of the Liberal Democrats circa 1988-1993</w:t>
            </w:r>
          </w:p>
        </w:tc>
      </w:tr>
      <w:tr w:rsidR="00C76BD7" w:rsidRPr="007639E5" w14:paraId="50B421D7" w14:textId="77777777" w:rsidTr="00C76BD7">
        <w:tc>
          <w:tcPr>
            <w:tcW w:w="3005" w:type="dxa"/>
          </w:tcPr>
          <w:p w14:paraId="29D3C3B9" w14:textId="77777777" w:rsidR="00C76BD7" w:rsidRPr="007639E5" w:rsidRDefault="00C76BD7" w:rsidP="003B7F1E">
            <w:pPr>
              <w:spacing w:before="120" w:after="120"/>
              <w:rPr>
                <w:rFonts w:eastAsia="Calibri"/>
                <w:sz w:val="22"/>
                <w:szCs w:val="22"/>
              </w:rPr>
            </w:pPr>
            <w:r w:rsidRPr="007639E5">
              <w:rPr>
                <w:sz w:val="22"/>
                <w:szCs w:val="22"/>
              </w:rPr>
              <w:t>Position of authority in a charity or voluntary body.</w:t>
            </w:r>
          </w:p>
        </w:tc>
        <w:tc>
          <w:tcPr>
            <w:tcW w:w="3005" w:type="dxa"/>
          </w:tcPr>
          <w:p w14:paraId="1A30B743" w14:textId="6B361BA6" w:rsidR="00BB608E" w:rsidRPr="007639E5" w:rsidRDefault="001B59A7" w:rsidP="003B7F1E">
            <w:pPr>
              <w:spacing w:before="120" w:after="120"/>
              <w:rPr>
                <w:rFonts w:eastAsia="Calibri"/>
                <w:sz w:val="22"/>
                <w:szCs w:val="22"/>
              </w:rPr>
            </w:pPr>
            <w:r w:rsidRPr="007639E5">
              <w:rPr>
                <w:rFonts w:eastAsia="Calibri"/>
                <w:sz w:val="22"/>
                <w:szCs w:val="22"/>
              </w:rPr>
              <w:t xml:space="preserve">DH: Chair and </w:t>
            </w:r>
            <w:r w:rsidR="00712B22">
              <w:rPr>
                <w:rFonts w:eastAsia="Calibri"/>
                <w:sz w:val="22"/>
                <w:szCs w:val="22"/>
              </w:rPr>
              <w:t>Board Director</w:t>
            </w:r>
            <w:r w:rsidRPr="007639E5">
              <w:rPr>
                <w:rFonts w:eastAsia="Calibri"/>
                <w:sz w:val="22"/>
                <w:szCs w:val="22"/>
              </w:rPr>
              <w:t xml:space="preserve"> of the Global Research Business Network (GRBN)</w:t>
            </w:r>
            <w:r w:rsidR="00712B22">
              <w:rPr>
                <w:rFonts w:eastAsia="Calibri"/>
                <w:sz w:val="22"/>
                <w:szCs w:val="22"/>
              </w:rPr>
              <w:t xml:space="preserve"> – registered in the US</w:t>
            </w:r>
          </w:p>
          <w:p w14:paraId="22140A3A" w14:textId="75D92989" w:rsidR="001B59A7" w:rsidRPr="007639E5" w:rsidRDefault="001B59A7" w:rsidP="003B7F1E">
            <w:pPr>
              <w:spacing w:before="120" w:after="120"/>
              <w:rPr>
                <w:rFonts w:eastAsia="Calibri"/>
                <w:sz w:val="22"/>
                <w:szCs w:val="22"/>
              </w:rPr>
            </w:pPr>
          </w:p>
          <w:p w14:paraId="271B5E23" w14:textId="187D1E5C" w:rsidR="001B59A7" w:rsidRPr="00656DF9" w:rsidRDefault="001B59A7" w:rsidP="003B7F1E">
            <w:pPr>
              <w:spacing w:before="120" w:after="120"/>
              <w:rPr>
                <w:rFonts w:eastAsia="Calibri"/>
                <w:color w:val="000000" w:themeColor="text1"/>
                <w:sz w:val="22"/>
                <w:szCs w:val="22"/>
              </w:rPr>
            </w:pPr>
            <w:r w:rsidRPr="007639E5">
              <w:rPr>
                <w:rFonts w:eastAsia="Calibri"/>
                <w:sz w:val="22"/>
                <w:szCs w:val="22"/>
              </w:rPr>
              <w:t xml:space="preserve">DH: </w:t>
            </w:r>
            <w:r w:rsidR="008306BB">
              <w:rPr>
                <w:rFonts w:eastAsia="Calibri"/>
                <w:sz w:val="22"/>
                <w:szCs w:val="22"/>
              </w:rPr>
              <w:t>Board Director (</w:t>
            </w:r>
            <w:r w:rsidRPr="007639E5">
              <w:rPr>
                <w:rFonts w:eastAsia="Calibri"/>
                <w:sz w:val="22"/>
                <w:szCs w:val="22"/>
              </w:rPr>
              <w:t>Vice President</w:t>
            </w:r>
            <w:r w:rsidR="008306BB">
              <w:rPr>
                <w:rFonts w:eastAsia="Calibri"/>
                <w:sz w:val="22"/>
                <w:szCs w:val="22"/>
              </w:rPr>
              <w:t>)</w:t>
            </w:r>
            <w:r w:rsidRPr="007639E5">
              <w:rPr>
                <w:rFonts w:eastAsia="Calibri"/>
                <w:sz w:val="22"/>
                <w:szCs w:val="22"/>
              </w:rPr>
              <w:t xml:space="preserve"> of the European Federation of Associations </w:t>
            </w:r>
            <w:r w:rsidRPr="007639E5">
              <w:rPr>
                <w:rFonts w:eastAsia="Calibri"/>
                <w:sz w:val="22"/>
                <w:szCs w:val="22"/>
              </w:rPr>
              <w:lastRenderedPageBreak/>
              <w:t>of Market Research Organisations (EFAMRO)</w:t>
            </w:r>
            <w:r w:rsidR="00712B22">
              <w:rPr>
                <w:rFonts w:eastAsia="Calibri"/>
                <w:sz w:val="22"/>
                <w:szCs w:val="22"/>
              </w:rPr>
              <w:t xml:space="preserve"> – registered in the Nether</w:t>
            </w:r>
            <w:r w:rsidR="00712B22" w:rsidRPr="00656DF9">
              <w:rPr>
                <w:rFonts w:eastAsia="Calibri"/>
                <w:color w:val="000000" w:themeColor="text1"/>
                <w:sz w:val="22"/>
                <w:szCs w:val="22"/>
              </w:rPr>
              <w:t>lands</w:t>
            </w:r>
          </w:p>
          <w:p w14:paraId="7069A904" w14:textId="63BCFB11" w:rsidR="00CD0492" w:rsidRPr="00656DF9" w:rsidRDefault="003B2962" w:rsidP="003B7F1E">
            <w:pPr>
              <w:spacing w:before="120" w:after="120"/>
              <w:rPr>
                <w:rFonts w:eastAsia="Calibri"/>
                <w:color w:val="000000" w:themeColor="text1"/>
                <w:sz w:val="22"/>
                <w:szCs w:val="22"/>
              </w:rPr>
            </w:pPr>
            <w:r w:rsidRPr="00656DF9">
              <w:rPr>
                <w:rFonts w:eastAsia="Calibri"/>
                <w:color w:val="000000" w:themeColor="text1"/>
                <w:sz w:val="22"/>
                <w:szCs w:val="22"/>
              </w:rPr>
              <w:t xml:space="preserve">Board </w:t>
            </w:r>
            <w:r w:rsidR="00B051CE" w:rsidRPr="00656DF9">
              <w:rPr>
                <w:rFonts w:eastAsia="Calibri"/>
                <w:color w:val="000000" w:themeColor="text1"/>
                <w:sz w:val="22"/>
                <w:szCs w:val="22"/>
              </w:rPr>
              <w:t xml:space="preserve">Director of </w:t>
            </w:r>
            <w:r w:rsidRPr="00656DF9">
              <w:rPr>
                <w:rFonts w:eastAsia="Calibri"/>
                <w:color w:val="000000" w:themeColor="text1"/>
                <w:sz w:val="22"/>
                <w:szCs w:val="22"/>
              </w:rPr>
              <w:t>Joint Industry Committee for Population Standards (JICPOPS)</w:t>
            </w:r>
            <w:r w:rsidR="00712B22" w:rsidRPr="00656DF9">
              <w:rPr>
                <w:rFonts w:eastAsia="Calibri"/>
                <w:color w:val="000000" w:themeColor="text1"/>
                <w:sz w:val="22"/>
                <w:szCs w:val="22"/>
              </w:rPr>
              <w:t xml:space="preserve"> – registered in the UK</w:t>
            </w:r>
          </w:p>
          <w:p w14:paraId="3C0864E0" w14:textId="4679CEC9" w:rsidR="001B59A7" w:rsidRPr="007639E5" w:rsidRDefault="001B59A7" w:rsidP="003B7F1E">
            <w:pPr>
              <w:spacing w:before="120" w:after="120"/>
              <w:rPr>
                <w:rFonts w:eastAsia="Calibri"/>
                <w:sz w:val="22"/>
                <w:szCs w:val="22"/>
              </w:rPr>
            </w:pPr>
            <w:r w:rsidRPr="007639E5">
              <w:rPr>
                <w:rFonts w:eastAsia="Calibri"/>
                <w:sz w:val="22"/>
                <w:szCs w:val="22"/>
              </w:rPr>
              <w:t>AE: None</w:t>
            </w:r>
          </w:p>
        </w:tc>
        <w:tc>
          <w:tcPr>
            <w:tcW w:w="3006" w:type="dxa"/>
            <w:gridSpan w:val="2"/>
          </w:tcPr>
          <w:p w14:paraId="178656FF" w14:textId="0B2A8623" w:rsidR="001B59A7" w:rsidRPr="007639E5" w:rsidRDefault="001B59A7" w:rsidP="003B7F1E">
            <w:pPr>
              <w:spacing w:before="120" w:after="120"/>
              <w:rPr>
                <w:rFonts w:eastAsia="Calibri"/>
                <w:sz w:val="22"/>
                <w:szCs w:val="22"/>
              </w:rPr>
            </w:pPr>
            <w:r w:rsidRPr="007639E5">
              <w:rPr>
                <w:rFonts w:eastAsia="Calibri"/>
                <w:sz w:val="22"/>
                <w:szCs w:val="22"/>
              </w:rPr>
              <w:lastRenderedPageBreak/>
              <w:t xml:space="preserve">DH: Trustee of McDougall Trust (Jan 2014 to December 2018) incl. Treasurer </w:t>
            </w:r>
          </w:p>
          <w:p w14:paraId="5E8B0C71" w14:textId="77777777" w:rsidR="001B59A7" w:rsidRPr="007639E5" w:rsidRDefault="001B59A7" w:rsidP="003B7F1E">
            <w:pPr>
              <w:spacing w:before="120" w:after="120"/>
              <w:rPr>
                <w:rFonts w:eastAsia="Calibri"/>
                <w:sz w:val="22"/>
                <w:szCs w:val="22"/>
              </w:rPr>
            </w:pPr>
          </w:p>
          <w:p w14:paraId="2912C8F5" w14:textId="6B6B5DA7" w:rsidR="00D46651" w:rsidRPr="007639E5" w:rsidRDefault="001B59A7" w:rsidP="003B7F1E">
            <w:pPr>
              <w:spacing w:before="120" w:after="120"/>
              <w:rPr>
                <w:rFonts w:eastAsia="Calibri"/>
                <w:sz w:val="22"/>
                <w:szCs w:val="22"/>
              </w:rPr>
            </w:pPr>
            <w:r w:rsidRPr="007639E5">
              <w:rPr>
                <w:rFonts w:eastAsia="Calibri"/>
                <w:sz w:val="22"/>
                <w:szCs w:val="22"/>
              </w:rPr>
              <w:t xml:space="preserve">AE: None </w:t>
            </w:r>
          </w:p>
        </w:tc>
      </w:tr>
      <w:tr w:rsidR="00C76BD7" w:rsidRPr="007639E5" w14:paraId="5A7358C2" w14:textId="77777777" w:rsidTr="00C76BD7">
        <w:tc>
          <w:tcPr>
            <w:tcW w:w="3005" w:type="dxa"/>
          </w:tcPr>
          <w:p w14:paraId="29830FD8" w14:textId="77777777" w:rsidR="00C76BD7" w:rsidRPr="007639E5" w:rsidRDefault="00C76BD7" w:rsidP="003B7F1E">
            <w:pPr>
              <w:spacing w:before="120" w:after="120"/>
              <w:rPr>
                <w:rFonts w:eastAsia="Calibri"/>
                <w:sz w:val="22"/>
                <w:szCs w:val="22"/>
              </w:rPr>
            </w:pPr>
            <w:r w:rsidRPr="007639E5">
              <w:rPr>
                <w:sz w:val="22"/>
                <w:szCs w:val="22"/>
              </w:rPr>
              <w:t>Connection with any body which contracts with or is likely to contract with IMPRESS, including but not limited to news publishers.</w:t>
            </w:r>
          </w:p>
        </w:tc>
        <w:tc>
          <w:tcPr>
            <w:tcW w:w="3005" w:type="dxa"/>
          </w:tcPr>
          <w:p w14:paraId="72065B0B" w14:textId="77777777" w:rsidR="00344B29" w:rsidRPr="007639E5" w:rsidRDefault="00C36743" w:rsidP="000F4CEC">
            <w:pPr>
              <w:spacing w:before="120" w:after="120"/>
              <w:rPr>
                <w:rFonts w:eastAsia="Calibri"/>
                <w:sz w:val="22"/>
                <w:szCs w:val="22"/>
              </w:rPr>
            </w:pPr>
            <w:r w:rsidRPr="007639E5">
              <w:rPr>
                <w:rFonts w:eastAsia="Calibri"/>
                <w:sz w:val="22"/>
                <w:szCs w:val="22"/>
              </w:rPr>
              <w:t xml:space="preserve">DH: </w:t>
            </w:r>
            <w:r w:rsidR="001B59A7" w:rsidRPr="007639E5">
              <w:rPr>
                <w:rFonts w:eastAsia="Calibri"/>
                <w:sz w:val="22"/>
                <w:szCs w:val="22"/>
              </w:rPr>
              <w:t>Audit Bureau of Circulation (ABC) provides audit services to support my employer, The Market Research Society (MRS)</w:t>
            </w:r>
            <w:r w:rsidRPr="007639E5">
              <w:rPr>
                <w:rFonts w:eastAsia="Calibri"/>
                <w:sz w:val="22"/>
                <w:szCs w:val="22"/>
              </w:rPr>
              <w:t>, for its Fair Data trust mark.</w:t>
            </w:r>
          </w:p>
          <w:p w14:paraId="369F3513" w14:textId="77777777" w:rsidR="00344B29" w:rsidRPr="007639E5" w:rsidRDefault="00344B29" w:rsidP="000F4CEC">
            <w:pPr>
              <w:spacing w:before="120" w:after="120"/>
              <w:rPr>
                <w:rFonts w:eastAsia="Calibri"/>
                <w:sz w:val="22"/>
                <w:szCs w:val="22"/>
              </w:rPr>
            </w:pPr>
          </w:p>
          <w:p w14:paraId="2403AA09" w14:textId="7DD24F6A" w:rsidR="003B1B04" w:rsidRPr="007639E5" w:rsidRDefault="003B1B04" w:rsidP="000F4CEC">
            <w:pPr>
              <w:spacing w:before="120" w:after="120"/>
              <w:rPr>
                <w:rFonts w:eastAsia="Calibri"/>
                <w:sz w:val="22"/>
                <w:szCs w:val="22"/>
              </w:rPr>
            </w:pPr>
            <w:r w:rsidRPr="007639E5">
              <w:rPr>
                <w:rFonts w:eastAsia="Calibri"/>
                <w:color w:val="000000" w:themeColor="text1"/>
                <w:sz w:val="22"/>
                <w:szCs w:val="22"/>
              </w:rPr>
              <w:t>AE:</w:t>
            </w:r>
            <w:r w:rsidR="00F5077A" w:rsidRPr="007639E5">
              <w:rPr>
                <w:rFonts w:eastAsia="Calibri"/>
                <w:color w:val="000000" w:themeColor="text1"/>
                <w:sz w:val="22"/>
                <w:szCs w:val="22"/>
              </w:rPr>
              <w:t xml:space="preserve"> </w:t>
            </w:r>
            <w:r w:rsidR="000215EA" w:rsidRPr="007639E5">
              <w:rPr>
                <w:rFonts w:eastAsia="Calibri"/>
                <w:color w:val="000000" w:themeColor="text1"/>
                <w:sz w:val="22"/>
                <w:szCs w:val="22"/>
              </w:rPr>
              <w:t>current</w:t>
            </w:r>
            <w:r w:rsidRPr="007639E5">
              <w:rPr>
                <w:rFonts w:eastAsia="Calibri"/>
                <w:color w:val="000000" w:themeColor="text1"/>
                <w:sz w:val="22"/>
                <w:szCs w:val="22"/>
              </w:rPr>
              <w:t xml:space="preserve"> employer</w:t>
            </w:r>
            <w:r w:rsidR="007659D9" w:rsidRPr="007639E5">
              <w:rPr>
                <w:rFonts w:eastAsia="Calibri"/>
                <w:color w:val="000000" w:themeColor="text1"/>
                <w:sz w:val="22"/>
                <w:szCs w:val="22"/>
              </w:rPr>
              <w:t xml:space="preserve"> (MarketCast) </w:t>
            </w:r>
            <w:r w:rsidRPr="007639E5">
              <w:rPr>
                <w:rFonts w:eastAsia="Calibri"/>
                <w:color w:val="000000" w:themeColor="text1"/>
                <w:sz w:val="22"/>
                <w:szCs w:val="22"/>
              </w:rPr>
              <w:t>has clients which include a range of international media, entertainment and technology companies. Some of these clients will have news publishing divisions.</w:t>
            </w:r>
          </w:p>
        </w:tc>
        <w:tc>
          <w:tcPr>
            <w:tcW w:w="3006" w:type="dxa"/>
            <w:gridSpan w:val="2"/>
          </w:tcPr>
          <w:p w14:paraId="637E7892" w14:textId="77777777" w:rsidR="00344B29" w:rsidRPr="007639E5" w:rsidRDefault="00C36743" w:rsidP="003B7F1E">
            <w:pPr>
              <w:spacing w:before="120" w:after="120"/>
              <w:rPr>
                <w:rFonts w:eastAsia="Calibri"/>
                <w:sz w:val="22"/>
                <w:szCs w:val="22"/>
              </w:rPr>
            </w:pPr>
            <w:r w:rsidRPr="007639E5">
              <w:rPr>
                <w:rFonts w:eastAsia="Calibri"/>
                <w:sz w:val="22"/>
                <w:szCs w:val="22"/>
              </w:rPr>
              <w:t>DH: Audit Bureau of Circulation (ABC) as a member of audit and marketing staff 1994 – 1999</w:t>
            </w:r>
          </w:p>
          <w:p w14:paraId="28A495DA" w14:textId="77777777" w:rsidR="00344B29" w:rsidRPr="007639E5" w:rsidRDefault="00344B29" w:rsidP="003B7F1E">
            <w:pPr>
              <w:spacing w:before="120" w:after="120"/>
              <w:rPr>
                <w:rFonts w:eastAsia="Calibri"/>
                <w:sz w:val="22"/>
                <w:szCs w:val="22"/>
              </w:rPr>
            </w:pPr>
          </w:p>
          <w:p w14:paraId="51BAC283" w14:textId="77777777" w:rsidR="00344B29" w:rsidRPr="007639E5" w:rsidRDefault="00344B29" w:rsidP="003B7F1E">
            <w:pPr>
              <w:spacing w:before="120" w:after="120"/>
              <w:rPr>
                <w:rFonts w:eastAsia="Calibri"/>
                <w:sz w:val="22"/>
                <w:szCs w:val="22"/>
              </w:rPr>
            </w:pPr>
          </w:p>
          <w:p w14:paraId="0DD5D810" w14:textId="4D15A07D" w:rsidR="00204776" w:rsidRPr="007639E5" w:rsidRDefault="00C36743" w:rsidP="003B7F1E">
            <w:pPr>
              <w:spacing w:before="120" w:after="120"/>
              <w:rPr>
                <w:rFonts w:eastAsia="Calibri"/>
                <w:sz w:val="22"/>
                <w:szCs w:val="22"/>
              </w:rPr>
            </w:pPr>
            <w:r w:rsidRPr="007639E5">
              <w:rPr>
                <w:rFonts w:eastAsia="Calibri"/>
                <w:sz w:val="22"/>
                <w:szCs w:val="22"/>
              </w:rPr>
              <w:t xml:space="preserve">AE: </w:t>
            </w:r>
            <w:r w:rsidR="00363FFB" w:rsidRPr="007639E5">
              <w:rPr>
                <w:rFonts w:eastAsia="Calibri"/>
                <w:color w:val="000000" w:themeColor="text1"/>
                <w:sz w:val="22"/>
                <w:szCs w:val="22"/>
              </w:rPr>
              <w:t>Occasional analyst articles published in international media business press (e.g. Television Business International). Related to employment as a media analyst for Omdia/ IHS Markit Technology 2017-2020.</w:t>
            </w:r>
          </w:p>
          <w:p w14:paraId="673E36CC" w14:textId="64BA75D9" w:rsidR="00EB0E1F" w:rsidRPr="007639E5" w:rsidRDefault="00363FFB" w:rsidP="003B7F1E">
            <w:pPr>
              <w:spacing w:before="120" w:after="120"/>
              <w:rPr>
                <w:rFonts w:eastAsia="Calibri"/>
                <w:sz w:val="22"/>
                <w:szCs w:val="22"/>
              </w:rPr>
            </w:pPr>
            <w:r w:rsidRPr="007639E5">
              <w:rPr>
                <w:rFonts w:eastAsia="Calibri"/>
                <w:sz w:val="22"/>
                <w:szCs w:val="22"/>
              </w:rPr>
              <w:t xml:space="preserve">AE: </w:t>
            </w:r>
            <w:r w:rsidR="00C36743" w:rsidRPr="007639E5">
              <w:rPr>
                <w:rFonts w:eastAsia="Calibri"/>
                <w:sz w:val="22"/>
                <w:szCs w:val="22"/>
              </w:rPr>
              <w:t>BBC Radio Producer and Developer 1993-2000</w:t>
            </w:r>
            <w:r w:rsidR="00B93452" w:rsidRPr="007639E5">
              <w:rPr>
                <w:rFonts w:eastAsia="Calibri"/>
                <w:sz w:val="22"/>
                <w:szCs w:val="22"/>
              </w:rPr>
              <w:t xml:space="preserve"> (including role as producer of </w:t>
            </w:r>
            <w:r w:rsidR="0099448F" w:rsidRPr="007639E5">
              <w:rPr>
                <w:rFonts w:eastAsia="Calibri"/>
                <w:sz w:val="22"/>
                <w:szCs w:val="22"/>
              </w:rPr>
              <w:t>‘</w:t>
            </w:r>
            <w:r w:rsidR="00B93452" w:rsidRPr="007639E5">
              <w:rPr>
                <w:rFonts w:eastAsia="Calibri"/>
                <w:sz w:val="22"/>
                <w:szCs w:val="22"/>
              </w:rPr>
              <w:t>The News Quiz</w:t>
            </w:r>
            <w:r w:rsidR="0099448F" w:rsidRPr="007639E5">
              <w:rPr>
                <w:rFonts w:eastAsia="Calibri"/>
                <w:sz w:val="22"/>
                <w:szCs w:val="22"/>
              </w:rPr>
              <w:t>’</w:t>
            </w:r>
            <w:r w:rsidR="00B93452" w:rsidRPr="007639E5">
              <w:rPr>
                <w:rFonts w:eastAsia="Calibri"/>
                <w:sz w:val="22"/>
                <w:szCs w:val="22"/>
              </w:rPr>
              <w:t xml:space="preserve"> (1994-199</w:t>
            </w:r>
            <w:r w:rsidR="00DD6B3B" w:rsidRPr="007639E5">
              <w:rPr>
                <w:rFonts w:eastAsia="Calibri"/>
                <w:sz w:val="22"/>
                <w:szCs w:val="22"/>
              </w:rPr>
              <w:t>7</w:t>
            </w:r>
            <w:r w:rsidR="00B93452" w:rsidRPr="007639E5">
              <w:rPr>
                <w:rFonts w:eastAsia="Calibri"/>
                <w:sz w:val="22"/>
                <w:szCs w:val="22"/>
              </w:rPr>
              <w:t xml:space="preserve">) and </w:t>
            </w:r>
            <w:r w:rsidR="0099448F" w:rsidRPr="007639E5">
              <w:rPr>
                <w:rFonts w:eastAsia="Calibri"/>
                <w:sz w:val="22"/>
                <w:szCs w:val="22"/>
              </w:rPr>
              <w:t>‘</w:t>
            </w:r>
            <w:r w:rsidR="00B93452" w:rsidRPr="007639E5">
              <w:rPr>
                <w:rFonts w:eastAsia="Calibri"/>
                <w:sz w:val="22"/>
                <w:szCs w:val="22"/>
              </w:rPr>
              <w:t>The Now Show</w:t>
            </w:r>
            <w:r w:rsidR="0099448F" w:rsidRPr="007639E5">
              <w:rPr>
                <w:rFonts w:eastAsia="Calibri"/>
                <w:sz w:val="22"/>
                <w:szCs w:val="22"/>
              </w:rPr>
              <w:t>’</w:t>
            </w:r>
            <w:r w:rsidR="00B93452" w:rsidRPr="007639E5">
              <w:rPr>
                <w:rFonts w:eastAsia="Calibri"/>
                <w:sz w:val="22"/>
                <w:szCs w:val="22"/>
              </w:rPr>
              <w:t xml:space="preserve"> (199</w:t>
            </w:r>
            <w:r w:rsidR="00566AF3" w:rsidRPr="007639E5">
              <w:rPr>
                <w:rFonts w:eastAsia="Calibri"/>
                <w:sz w:val="22"/>
                <w:szCs w:val="22"/>
              </w:rPr>
              <w:t>8</w:t>
            </w:r>
            <w:r w:rsidR="00B93452" w:rsidRPr="007639E5">
              <w:rPr>
                <w:rFonts w:eastAsia="Calibri"/>
                <w:sz w:val="22"/>
                <w:szCs w:val="22"/>
              </w:rPr>
              <w:t>-</w:t>
            </w:r>
            <w:r w:rsidR="00566AF3" w:rsidRPr="007639E5">
              <w:rPr>
                <w:rFonts w:eastAsia="Calibri"/>
                <w:sz w:val="22"/>
                <w:szCs w:val="22"/>
              </w:rPr>
              <w:t>1999</w:t>
            </w:r>
            <w:r w:rsidR="00B93452" w:rsidRPr="007639E5">
              <w:rPr>
                <w:rFonts w:eastAsia="Calibri"/>
                <w:sz w:val="22"/>
                <w:szCs w:val="22"/>
              </w:rPr>
              <w:t>)</w:t>
            </w:r>
            <w:r w:rsidR="0099448F" w:rsidRPr="007639E5">
              <w:rPr>
                <w:rFonts w:eastAsia="Calibri"/>
                <w:sz w:val="22"/>
                <w:szCs w:val="22"/>
              </w:rPr>
              <w:t>;</w:t>
            </w:r>
          </w:p>
          <w:p w14:paraId="3B9EE992" w14:textId="0BBBC0CB" w:rsidR="00643C15" w:rsidRPr="007639E5" w:rsidRDefault="00643C15" w:rsidP="003B7F1E">
            <w:pPr>
              <w:spacing w:before="120" w:after="120"/>
              <w:rPr>
                <w:rFonts w:eastAsia="Calibri"/>
                <w:sz w:val="22"/>
                <w:szCs w:val="22"/>
              </w:rPr>
            </w:pPr>
          </w:p>
        </w:tc>
      </w:tr>
      <w:tr w:rsidR="00C76BD7" w:rsidRPr="007639E5" w14:paraId="73093055" w14:textId="77777777" w:rsidTr="00C76BD7">
        <w:tc>
          <w:tcPr>
            <w:tcW w:w="3005" w:type="dxa"/>
          </w:tcPr>
          <w:p w14:paraId="1620F8B3" w14:textId="085D5908" w:rsidR="00C76BD7" w:rsidRPr="007639E5" w:rsidRDefault="00F732CA" w:rsidP="003B7F1E">
            <w:pPr>
              <w:spacing w:before="120" w:after="120"/>
              <w:rPr>
                <w:rFonts w:eastAsia="Calibri"/>
                <w:sz w:val="22"/>
                <w:szCs w:val="22"/>
              </w:rPr>
            </w:pPr>
            <w:r w:rsidRPr="007639E5">
              <w:rPr>
                <w:rFonts w:eastAsia="Calibri"/>
                <w:sz w:val="22"/>
                <w:szCs w:val="22"/>
              </w:rPr>
              <w:t xml:space="preserve">Directorships in public </w:t>
            </w:r>
            <w:r w:rsidR="007639E5">
              <w:rPr>
                <w:rFonts w:eastAsia="Calibri"/>
                <w:sz w:val="22"/>
                <w:szCs w:val="22"/>
              </w:rPr>
              <w:t>and/</w:t>
            </w:r>
            <w:r w:rsidRPr="007639E5">
              <w:rPr>
                <w:rFonts w:eastAsia="Calibri"/>
                <w:sz w:val="22"/>
                <w:szCs w:val="22"/>
              </w:rPr>
              <w:t>or private companies including non-executive directorships</w:t>
            </w:r>
            <w:r w:rsidR="007639E5">
              <w:rPr>
                <w:rFonts w:eastAsia="Calibri"/>
                <w:sz w:val="22"/>
                <w:szCs w:val="22"/>
              </w:rPr>
              <w:t xml:space="preserve"> (apart from IMPRESS)</w:t>
            </w:r>
            <w:r w:rsidR="00D139B8">
              <w:rPr>
                <w:rFonts w:eastAsia="Calibri"/>
                <w:sz w:val="22"/>
                <w:szCs w:val="22"/>
              </w:rPr>
              <w:t>.</w:t>
            </w:r>
          </w:p>
        </w:tc>
        <w:tc>
          <w:tcPr>
            <w:tcW w:w="3005" w:type="dxa"/>
          </w:tcPr>
          <w:p w14:paraId="52A65F2C" w14:textId="404DD6FB" w:rsidR="00C76BD7" w:rsidRDefault="00C36743" w:rsidP="003B7F1E">
            <w:pPr>
              <w:spacing w:before="120" w:after="120"/>
              <w:rPr>
                <w:rFonts w:eastAsia="Calibri"/>
                <w:sz w:val="22"/>
                <w:szCs w:val="22"/>
              </w:rPr>
            </w:pPr>
            <w:r w:rsidRPr="007639E5">
              <w:rPr>
                <w:rFonts w:eastAsia="Calibri"/>
                <w:sz w:val="22"/>
                <w:szCs w:val="22"/>
              </w:rPr>
              <w:t>DH: Director (representing my employer, MRS) of JICPOPS (the Joint Industry Committee for Population Standards)</w:t>
            </w:r>
            <w:r w:rsidR="00712B22">
              <w:rPr>
                <w:rFonts w:eastAsia="Calibri"/>
                <w:sz w:val="22"/>
                <w:szCs w:val="22"/>
              </w:rPr>
              <w:t xml:space="preserve"> – registered in the UK</w:t>
            </w:r>
          </w:p>
          <w:p w14:paraId="6D16BC36" w14:textId="77777777" w:rsidR="0070514F" w:rsidRPr="00656DF9" w:rsidRDefault="0070514F" w:rsidP="003B7F1E">
            <w:pPr>
              <w:spacing w:before="120" w:after="120"/>
              <w:rPr>
                <w:rFonts w:eastAsia="Calibri"/>
                <w:color w:val="000000" w:themeColor="text1"/>
                <w:sz w:val="22"/>
                <w:szCs w:val="22"/>
              </w:rPr>
            </w:pPr>
          </w:p>
          <w:p w14:paraId="75A72C00" w14:textId="51CCD195" w:rsidR="0070514F" w:rsidRPr="00656DF9" w:rsidRDefault="00D25CC0" w:rsidP="003B7F1E">
            <w:pPr>
              <w:spacing w:before="120" w:after="120"/>
              <w:rPr>
                <w:rFonts w:eastAsia="Calibri"/>
                <w:color w:val="000000" w:themeColor="text1"/>
                <w:sz w:val="22"/>
                <w:szCs w:val="22"/>
              </w:rPr>
            </w:pPr>
            <w:r w:rsidRPr="00656DF9">
              <w:rPr>
                <w:rFonts w:eastAsia="Calibri"/>
                <w:color w:val="000000" w:themeColor="text1"/>
                <w:sz w:val="22"/>
                <w:szCs w:val="22"/>
              </w:rPr>
              <w:t xml:space="preserve">DH: </w:t>
            </w:r>
            <w:r w:rsidR="00712B22" w:rsidRPr="00656DF9">
              <w:rPr>
                <w:rFonts w:eastAsia="Calibri"/>
                <w:color w:val="000000" w:themeColor="text1"/>
                <w:sz w:val="22"/>
                <w:szCs w:val="22"/>
              </w:rPr>
              <w:t xml:space="preserve">Chair and Board </w:t>
            </w:r>
            <w:r w:rsidRPr="00656DF9">
              <w:rPr>
                <w:rFonts w:eastAsia="Calibri"/>
                <w:color w:val="000000" w:themeColor="text1"/>
                <w:sz w:val="22"/>
                <w:szCs w:val="22"/>
              </w:rPr>
              <w:t>Director of the Global research Business Network</w:t>
            </w:r>
            <w:r w:rsidR="007B472A" w:rsidRPr="00656DF9">
              <w:rPr>
                <w:rFonts w:eastAsia="Calibri"/>
                <w:color w:val="000000" w:themeColor="text1"/>
                <w:sz w:val="22"/>
                <w:szCs w:val="22"/>
              </w:rPr>
              <w:t xml:space="preserve"> </w:t>
            </w:r>
            <w:r w:rsidR="007B472A" w:rsidRPr="00656DF9">
              <w:rPr>
                <w:rFonts w:eastAsia="Calibri"/>
                <w:color w:val="000000" w:themeColor="text1"/>
                <w:sz w:val="22"/>
                <w:szCs w:val="22"/>
              </w:rPr>
              <w:lastRenderedPageBreak/>
              <w:t xml:space="preserve">(GRBN) - </w:t>
            </w:r>
            <w:r w:rsidRPr="00656DF9">
              <w:rPr>
                <w:rFonts w:eastAsia="Calibri"/>
                <w:color w:val="000000" w:themeColor="text1"/>
                <w:sz w:val="22"/>
                <w:szCs w:val="22"/>
              </w:rPr>
              <w:t>registered in the US</w:t>
            </w:r>
          </w:p>
          <w:p w14:paraId="7C1B0D9A" w14:textId="77777777" w:rsidR="00D25CC0" w:rsidRPr="00656DF9" w:rsidRDefault="00D25CC0" w:rsidP="003B7F1E">
            <w:pPr>
              <w:spacing w:before="120" w:after="120"/>
              <w:rPr>
                <w:rFonts w:eastAsia="Calibri"/>
                <w:color w:val="000000" w:themeColor="text1"/>
                <w:sz w:val="22"/>
                <w:szCs w:val="22"/>
              </w:rPr>
            </w:pPr>
          </w:p>
          <w:p w14:paraId="09F1A5ED" w14:textId="2092E093" w:rsidR="00D25CC0" w:rsidRPr="007639E5" w:rsidRDefault="00D25CC0" w:rsidP="003B7F1E">
            <w:pPr>
              <w:spacing w:before="120" w:after="120"/>
              <w:rPr>
                <w:rFonts w:eastAsia="Calibri"/>
                <w:sz w:val="22"/>
                <w:szCs w:val="22"/>
              </w:rPr>
            </w:pPr>
            <w:r w:rsidRPr="00656DF9">
              <w:rPr>
                <w:rFonts w:eastAsia="Calibri"/>
                <w:color w:val="000000" w:themeColor="text1"/>
                <w:sz w:val="22"/>
                <w:szCs w:val="22"/>
              </w:rPr>
              <w:t xml:space="preserve">DH: </w:t>
            </w:r>
            <w:r w:rsidR="00712B22" w:rsidRPr="00656DF9">
              <w:rPr>
                <w:rFonts w:eastAsia="Calibri"/>
                <w:color w:val="000000" w:themeColor="text1"/>
                <w:sz w:val="22"/>
                <w:szCs w:val="22"/>
              </w:rPr>
              <w:t>Board Director (</w:t>
            </w:r>
            <w:r w:rsidRPr="00656DF9">
              <w:rPr>
                <w:rFonts w:eastAsia="Calibri"/>
                <w:color w:val="000000" w:themeColor="text1"/>
                <w:sz w:val="22"/>
                <w:szCs w:val="22"/>
              </w:rPr>
              <w:t>Vice President</w:t>
            </w:r>
            <w:r w:rsidR="00712B22" w:rsidRPr="00656DF9">
              <w:rPr>
                <w:rFonts w:eastAsia="Calibri"/>
                <w:color w:val="000000" w:themeColor="text1"/>
                <w:sz w:val="22"/>
                <w:szCs w:val="22"/>
              </w:rPr>
              <w:t>)</w:t>
            </w:r>
            <w:r w:rsidRPr="00656DF9">
              <w:rPr>
                <w:rFonts w:eastAsia="Calibri"/>
                <w:color w:val="000000" w:themeColor="text1"/>
                <w:sz w:val="22"/>
                <w:szCs w:val="22"/>
              </w:rPr>
              <w:t xml:space="preserve"> of the European </w:t>
            </w:r>
            <w:r w:rsidR="007B472A" w:rsidRPr="00656DF9">
              <w:rPr>
                <w:rFonts w:eastAsia="Calibri"/>
                <w:color w:val="000000" w:themeColor="text1"/>
                <w:sz w:val="22"/>
                <w:szCs w:val="22"/>
              </w:rPr>
              <w:t>Federation of Market Research organisations (EFAMRO) – registered in the Netherlands</w:t>
            </w:r>
          </w:p>
        </w:tc>
        <w:tc>
          <w:tcPr>
            <w:tcW w:w="3006" w:type="dxa"/>
            <w:gridSpan w:val="2"/>
          </w:tcPr>
          <w:p w14:paraId="16771FBC" w14:textId="63ACA7F9" w:rsidR="00C76BD7" w:rsidRPr="007639E5" w:rsidRDefault="00C36743" w:rsidP="003B7F1E">
            <w:pPr>
              <w:spacing w:before="120" w:after="120"/>
              <w:rPr>
                <w:rFonts w:eastAsia="Calibri"/>
                <w:sz w:val="22"/>
                <w:szCs w:val="22"/>
              </w:rPr>
            </w:pPr>
            <w:r w:rsidRPr="007639E5">
              <w:rPr>
                <w:rFonts w:eastAsia="Calibri"/>
                <w:sz w:val="22"/>
                <w:szCs w:val="22"/>
              </w:rPr>
              <w:lastRenderedPageBreak/>
              <w:t>DH: Director (representing my employer, MRS) of the Market Research Quality Standards Association circa 1999-2012 (when the association ceased)</w:t>
            </w:r>
          </w:p>
        </w:tc>
      </w:tr>
      <w:tr w:rsidR="00C76BD7" w:rsidRPr="007639E5" w14:paraId="21860C07" w14:textId="77777777" w:rsidTr="00C76BD7">
        <w:tc>
          <w:tcPr>
            <w:tcW w:w="3005" w:type="dxa"/>
          </w:tcPr>
          <w:p w14:paraId="42902032" w14:textId="77777777" w:rsidR="00C76BD7" w:rsidRPr="007639E5" w:rsidRDefault="00C76BD7" w:rsidP="003B7F1E">
            <w:pPr>
              <w:spacing w:before="120" w:after="120"/>
              <w:rPr>
                <w:rFonts w:eastAsia="Calibri"/>
                <w:sz w:val="22"/>
                <w:szCs w:val="22"/>
              </w:rPr>
            </w:pPr>
            <w:r w:rsidRPr="007639E5">
              <w:rPr>
                <w:sz w:val="22"/>
                <w:szCs w:val="22"/>
              </w:rPr>
              <w:t>Majority or controlling shareholdings in any undertaking.</w:t>
            </w:r>
          </w:p>
        </w:tc>
        <w:tc>
          <w:tcPr>
            <w:tcW w:w="3005" w:type="dxa"/>
          </w:tcPr>
          <w:p w14:paraId="604BDE95" w14:textId="77777777" w:rsidR="00C76BD7" w:rsidRPr="007639E5" w:rsidRDefault="00C36743" w:rsidP="003B7F1E">
            <w:pPr>
              <w:spacing w:before="120" w:after="120"/>
              <w:rPr>
                <w:rFonts w:eastAsia="Calibri"/>
                <w:sz w:val="22"/>
                <w:szCs w:val="22"/>
              </w:rPr>
            </w:pPr>
            <w:r w:rsidRPr="007639E5">
              <w:rPr>
                <w:rFonts w:eastAsia="Calibri"/>
                <w:sz w:val="22"/>
                <w:szCs w:val="22"/>
              </w:rPr>
              <w:t>DH: None</w:t>
            </w:r>
          </w:p>
          <w:p w14:paraId="2E2FE69F" w14:textId="1668FC62" w:rsidR="00C36743" w:rsidRPr="007639E5" w:rsidRDefault="00C36743" w:rsidP="003B7F1E">
            <w:pPr>
              <w:spacing w:before="120" w:after="120"/>
              <w:rPr>
                <w:rFonts w:eastAsia="Calibri"/>
                <w:sz w:val="22"/>
                <w:szCs w:val="22"/>
              </w:rPr>
            </w:pPr>
            <w:r w:rsidRPr="007639E5">
              <w:rPr>
                <w:rFonts w:eastAsia="Calibri"/>
                <w:sz w:val="22"/>
                <w:szCs w:val="22"/>
              </w:rPr>
              <w:t>AE: None</w:t>
            </w:r>
          </w:p>
        </w:tc>
        <w:tc>
          <w:tcPr>
            <w:tcW w:w="3006" w:type="dxa"/>
            <w:gridSpan w:val="2"/>
          </w:tcPr>
          <w:p w14:paraId="271DC440" w14:textId="6CF8CC67" w:rsidR="00C76BD7" w:rsidRPr="007639E5" w:rsidRDefault="00C36743" w:rsidP="003B7F1E">
            <w:pPr>
              <w:spacing w:before="120" w:after="120"/>
              <w:rPr>
                <w:rFonts w:eastAsia="Calibri"/>
                <w:sz w:val="22"/>
                <w:szCs w:val="22"/>
              </w:rPr>
            </w:pPr>
            <w:r w:rsidRPr="007639E5">
              <w:rPr>
                <w:rFonts w:eastAsia="Calibri"/>
                <w:sz w:val="22"/>
                <w:szCs w:val="22"/>
              </w:rPr>
              <w:t xml:space="preserve">DH: Minority shareholder </w:t>
            </w:r>
            <w:r w:rsidR="004A30DF" w:rsidRPr="007639E5">
              <w:rPr>
                <w:rFonts w:eastAsia="Calibri"/>
                <w:sz w:val="22"/>
                <w:szCs w:val="22"/>
              </w:rPr>
              <w:t>of partner’s business, Quickfire</w:t>
            </w:r>
            <w:r w:rsidR="00277842" w:rsidRPr="007639E5">
              <w:rPr>
                <w:rFonts w:eastAsia="Calibri"/>
                <w:sz w:val="22"/>
                <w:szCs w:val="22"/>
              </w:rPr>
              <w:t xml:space="preserve"> Enterta</w:t>
            </w:r>
            <w:r w:rsidR="00750205" w:rsidRPr="007639E5">
              <w:rPr>
                <w:rFonts w:eastAsia="Calibri"/>
                <w:sz w:val="22"/>
                <w:szCs w:val="22"/>
              </w:rPr>
              <w:t>i</w:t>
            </w:r>
            <w:r w:rsidR="00277842" w:rsidRPr="007639E5">
              <w:rPr>
                <w:rFonts w:eastAsia="Calibri"/>
                <w:sz w:val="22"/>
                <w:szCs w:val="22"/>
              </w:rPr>
              <w:t xml:space="preserve">nment Limited - </w:t>
            </w:r>
            <w:r w:rsidR="008C026D" w:rsidRPr="007639E5">
              <w:rPr>
                <w:rFonts w:eastAsia="Calibri"/>
                <w:sz w:val="22"/>
                <w:szCs w:val="22"/>
              </w:rPr>
              <w:t>Dec</w:t>
            </w:r>
            <w:r w:rsidR="00FF2703" w:rsidRPr="007639E5">
              <w:rPr>
                <w:rFonts w:eastAsia="Calibri"/>
                <w:sz w:val="22"/>
                <w:szCs w:val="22"/>
              </w:rPr>
              <w:t>ember</w:t>
            </w:r>
            <w:r w:rsidR="008C026D" w:rsidRPr="007639E5">
              <w:rPr>
                <w:rFonts w:eastAsia="Calibri"/>
                <w:sz w:val="22"/>
                <w:szCs w:val="22"/>
              </w:rPr>
              <w:t xml:space="preserve"> 2005 to </w:t>
            </w:r>
            <w:r w:rsidR="00277842" w:rsidRPr="007639E5">
              <w:rPr>
                <w:rFonts w:eastAsia="Calibri"/>
                <w:sz w:val="22"/>
                <w:szCs w:val="22"/>
              </w:rPr>
              <w:t>June 2014</w:t>
            </w:r>
          </w:p>
          <w:p w14:paraId="7EAF2E09" w14:textId="20B2DA09" w:rsidR="00C36743" w:rsidRPr="007639E5" w:rsidRDefault="00C36743" w:rsidP="003B7F1E">
            <w:pPr>
              <w:spacing w:before="120" w:after="120"/>
              <w:rPr>
                <w:rFonts w:eastAsia="Calibri"/>
                <w:sz w:val="22"/>
                <w:szCs w:val="22"/>
              </w:rPr>
            </w:pPr>
            <w:r w:rsidRPr="007639E5">
              <w:rPr>
                <w:rFonts w:eastAsia="Calibri"/>
                <w:sz w:val="22"/>
                <w:szCs w:val="22"/>
              </w:rPr>
              <w:t>AE:</w:t>
            </w:r>
            <w:r w:rsidR="00AF3120" w:rsidRPr="007639E5">
              <w:rPr>
                <w:rFonts w:eastAsia="Calibri"/>
                <w:sz w:val="22"/>
                <w:szCs w:val="22"/>
              </w:rPr>
              <w:t xml:space="preserve"> </w:t>
            </w:r>
            <w:r w:rsidR="001A2B7C" w:rsidRPr="007639E5">
              <w:rPr>
                <w:rFonts w:eastAsia="Calibri"/>
                <w:sz w:val="22"/>
                <w:szCs w:val="22"/>
              </w:rPr>
              <w:t>None</w:t>
            </w:r>
          </w:p>
        </w:tc>
      </w:tr>
      <w:tr w:rsidR="00C76BD7" w:rsidRPr="007639E5" w14:paraId="45063CB6" w14:textId="77777777" w:rsidTr="00C76BD7">
        <w:tc>
          <w:tcPr>
            <w:tcW w:w="3005" w:type="dxa"/>
          </w:tcPr>
          <w:p w14:paraId="2E882CA7" w14:textId="77777777" w:rsidR="00C76BD7" w:rsidRPr="007639E5" w:rsidRDefault="00C76BD7" w:rsidP="003B7F1E">
            <w:pPr>
              <w:spacing w:before="120" w:after="120"/>
              <w:rPr>
                <w:rFonts w:eastAsia="Calibri"/>
                <w:sz w:val="22"/>
                <w:szCs w:val="22"/>
              </w:rPr>
            </w:pPr>
            <w:r w:rsidRPr="007639E5">
              <w:rPr>
                <w:sz w:val="22"/>
                <w:szCs w:val="22"/>
              </w:rPr>
              <w:t>Ownership of any company, business or consultancy.</w:t>
            </w:r>
          </w:p>
        </w:tc>
        <w:tc>
          <w:tcPr>
            <w:tcW w:w="3005" w:type="dxa"/>
          </w:tcPr>
          <w:p w14:paraId="07B4358E" w14:textId="77777777" w:rsidR="00C76BD7" w:rsidRPr="007639E5" w:rsidRDefault="002B7B9D" w:rsidP="003B7F1E">
            <w:pPr>
              <w:spacing w:before="120" w:after="120"/>
              <w:rPr>
                <w:rFonts w:eastAsia="Calibri"/>
                <w:sz w:val="22"/>
                <w:szCs w:val="22"/>
              </w:rPr>
            </w:pPr>
            <w:r w:rsidRPr="007639E5">
              <w:rPr>
                <w:rFonts w:eastAsia="Calibri"/>
                <w:sz w:val="22"/>
                <w:szCs w:val="22"/>
              </w:rPr>
              <w:t>DH: None</w:t>
            </w:r>
          </w:p>
          <w:p w14:paraId="3925E0C7" w14:textId="3B381DAB" w:rsidR="002B7B9D" w:rsidRPr="007639E5" w:rsidRDefault="002B7B9D" w:rsidP="003B7F1E">
            <w:pPr>
              <w:spacing w:before="120" w:after="120"/>
              <w:rPr>
                <w:rFonts w:eastAsia="Calibri"/>
                <w:sz w:val="22"/>
                <w:szCs w:val="22"/>
              </w:rPr>
            </w:pPr>
            <w:r w:rsidRPr="007639E5">
              <w:rPr>
                <w:rFonts w:eastAsia="Calibri"/>
                <w:sz w:val="22"/>
                <w:szCs w:val="22"/>
              </w:rPr>
              <w:t>AE: None</w:t>
            </w:r>
          </w:p>
        </w:tc>
        <w:tc>
          <w:tcPr>
            <w:tcW w:w="3006" w:type="dxa"/>
            <w:gridSpan w:val="2"/>
          </w:tcPr>
          <w:p w14:paraId="5DF71253" w14:textId="77777777" w:rsidR="00C76BD7" w:rsidRPr="007639E5" w:rsidRDefault="002B7B9D" w:rsidP="003B7F1E">
            <w:pPr>
              <w:spacing w:before="120" w:after="120"/>
              <w:rPr>
                <w:rFonts w:eastAsia="Calibri"/>
                <w:sz w:val="22"/>
                <w:szCs w:val="22"/>
              </w:rPr>
            </w:pPr>
            <w:r w:rsidRPr="007639E5">
              <w:rPr>
                <w:rFonts w:eastAsia="Calibri"/>
                <w:sz w:val="22"/>
                <w:szCs w:val="22"/>
              </w:rPr>
              <w:t>DH: None</w:t>
            </w:r>
          </w:p>
          <w:p w14:paraId="7D2D1186" w14:textId="3F036DAE" w:rsidR="002B7B9D" w:rsidRPr="007639E5" w:rsidRDefault="002B7B9D" w:rsidP="003B7F1E">
            <w:pPr>
              <w:spacing w:before="120" w:after="120"/>
              <w:rPr>
                <w:rFonts w:eastAsia="Calibri"/>
                <w:sz w:val="22"/>
                <w:szCs w:val="22"/>
              </w:rPr>
            </w:pPr>
            <w:r w:rsidRPr="007639E5">
              <w:rPr>
                <w:rFonts w:eastAsia="Calibri"/>
                <w:sz w:val="22"/>
                <w:szCs w:val="22"/>
              </w:rPr>
              <w:t xml:space="preserve">AE: Owner of own </w:t>
            </w:r>
            <w:r w:rsidR="004A30DF" w:rsidRPr="007639E5">
              <w:rPr>
                <w:rFonts w:eastAsia="Calibri"/>
                <w:sz w:val="22"/>
                <w:szCs w:val="22"/>
              </w:rPr>
              <w:t>company, Quickfire</w:t>
            </w:r>
            <w:r w:rsidR="00E631EC" w:rsidRPr="007639E5">
              <w:rPr>
                <w:rFonts w:eastAsia="Calibri"/>
                <w:sz w:val="22"/>
                <w:szCs w:val="22"/>
              </w:rPr>
              <w:t xml:space="preserve"> Ente</w:t>
            </w:r>
            <w:r w:rsidR="00750205" w:rsidRPr="007639E5">
              <w:rPr>
                <w:rFonts w:eastAsia="Calibri"/>
                <w:sz w:val="22"/>
                <w:szCs w:val="22"/>
              </w:rPr>
              <w:t>r</w:t>
            </w:r>
            <w:r w:rsidR="00025FD7" w:rsidRPr="007639E5">
              <w:rPr>
                <w:rFonts w:eastAsia="Calibri"/>
                <w:sz w:val="22"/>
                <w:szCs w:val="22"/>
              </w:rPr>
              <w:t>t</w:t>
            </w:r>
            <w:r w:rsidR="00750205" w:rsidRPr="007639E5">
              <w:rPr>
                <w:rFonts w:eastAsia="Calibri"/>
                <w:sz w:val="22"/>
                <w:szCs w:val="22"/>
              </w:rPr>
              <w:t>ainment</w:t>
            </w:r>
            <w:r w:rsidR="00E631EC" w:rsidRPr="007639E5">
              <w:rPr>
                <w:rFonts w:eastAsia="Calibri"/>
                <w:sz w:val="22"/>
                <w:szCs w:val="22"/>
              </w:rPr>
              <w:t xml:space="preserve"> Limited</w:t>
            </w:r>
            <w:r w:rsidR="004A30DF" w:rsidRPr="007639E5">
              <w:rPr>
                <w:rFonts w:eastAsia="Calibri"/>
                <w:sz w:val="22"/>
                <w:szCs w:val="22"/>
              </w:rPr>
              <w:t>, as a freelance media consultant</w:t>
            </w:r>
            <w:r w:rsidR="00AF3120" w:rsidRPr="007639E5">
              <w:rPr>
                <w:rFonts w:eastAsia="Calibri"/>
                <w:sz w:val="22"/>
                <w:szCs w:val="22"/>
              </w:rPr>
              <w:t>/ producer</w:t>
            </w:r>
            <w:r w:rsidRPr="007639E5">
              <w:rPr>
                <w:rFonts w:eastAsia="Calibri"/>
                <w:sz w:val="22"/>
                <w:szCs w:val="22"/>
              </w:rPr>
              <w:t xml:space="preserve">  - </w:t>
            </w:r>
            <w:r w:rsidR="008C026D" w:rsidRPr="007639E5">
              <w:rPr>
                <w:rFonts w:eastAsia="Calibri"/>
                <w:sz w:val="22"/>
                <w:szCs w:val="22"/>
              </w:rPr>
              <w:t>Dec</w:t>
            </w:r>
            <w:r w:rsidR="00FF2703" w:rsidRPr="007639E5">
              <w:rPr>
                <w:rFonts w:eastAsia="Calibri"/>
                <w:sz w:val="22"/>
                <w:szCs w:val="22"/>
              </w:rPr>
              <w:t>ember</w:t>
            </w:r>
            <w:r w:rsidR="008C026D" w:rsidRPr="007639E5">
              <w:rPr>
                <w:rFonts w:eastAsia="Calibri"/>
                <w:sz w:val="22"/>
                <w:szCs w:val="22"/>
              </w:rPr>
              <w:t xml:space="preserve"> 2005 </w:t>
            </w:r>
            <w:r w:rsidR="00C2080D" w:rsidRPr="007639E5">
              <w:rPr>
                <w:rFonts w:eastAsia="Calibri"/>
                <w:sz w:val="22"/>
                <w:szCs w:val="22"/>
              </w:rPr>
              <w:t>to June 2014</w:t>
            </w:r>
          </w:p>
        </w:tc>
      </w:tr>
      <w:tr w:rsidR="00C76BD7" w:rsidRPr="007639E5" w14:paraId="19709A3A" w14:textId="77777777" w:rsidTr="00C76BD7">
        <w:tc>
          <w:tcPr>
            <w:tcW w:w="3005" w:type="dxa"/>
          </w:tcPr>
          <w:p w14:paraId="1B53F5D9" w14:textId="77777777" w:rsidR="00C76BD7" w:rsidRPr="007639E5" w:rsidRDefault="00C76BD7" w:rsidP="003B7F1E">
            <w:pPr>
              <w:spacing w:before="120" w:after="120"/>
              <w:rPr>
                <w:rFonts w:eastAsia="Calibri"/>
                <w:sz w:val="22"/>
                <w:szCs w:val="22"/>
              </w:rPr>
            </w:pPr>
            <w:r w:rsidRPr="007639E5">
              <w:rPr>
                <w:sz w:val="22"/>
                <w:szCs w:val="22"/>
              </w:rPr>
              <w:t>Remunerated employment, consultancy, trade, profession or vocation.</w:t>
            </w:r>
          </w:p>
        </w:tc>
        <w:tc>
          <w:tcPr>
            <w:tcW w:w="3005" w:type="dxa"/>
          </w:tcPr>
          <w:p w14:paraId="77D04177" w14:textId="1CA90307" w:rsidR="002B7B9D" w:rsidRPr="007639E5" w:rsidRDefault="002B7B9D" w:rsidP="003B7F1E">
            <w:pPr>
              <w:spacing w:before="120" w:after="120"/>
              <w:rPr>
                <w:rFonts w:eastAsia="Calibri"/>
                <w:sz w:val="22"/>
                <w:szCs w:val="22"/>
              </w:rPr>
            </w:pPr>
            <w:r w:rsidRPr="007639E5">
              <w:rPr>
                <w:rFonts w:eastAsia="Calibri"/>
                <w:sz w:val="22"/>
                <w:szCs w:val="22"/>
              </w:rPr>
              <w:t>DH: Managing Director, the Market Reserch Society</w:t>
            </w:r>
          </w:p>
          <w:p w14:paraId="3CFEE077" w14:textId="6ADD63AD" w:rsidR="004A30DF" w:rsidRPr="007639E5" w:rsidRDefault="002B7B9D" w:rsidP="003B7F1E">
            <w:pPr>
              <w:spacing w:before="120" w:after="120"/>
              <w:rPr>
                <w:rFonts w:eastAsia="Calibri"/>
                <w:sz w:val="22"/>
                <w:szCs w:val="22"/>
              </w:rPr>
            </w:pPr>
            <w:r w:rsidRPr="007639E5">
              <w:rPr>
                <w:rFonts w:eastAsia="Calibri"/>
                <w:sz w:val="22"/>
                <w:szCs w:val="22"/>
              </w:rPr>
              <w:t xml:space="preserve">DH: </w:t>
            </w:r>
            <w:r w:rsidR="004A30DF" w:rsidRPr="007639E5">
              <w:rPr>
                <w:rFonts w:eastAsia="Calibri"/>
                <w:sz w:val="22"/>
                <w:szCs w:val="22"/>
              </w:rPr>
              <w:t xml:space="preserve">Committee Member,  </w:t>
            </w:r>
            <w:r w:rsidRPr="007639E5">
              <w:rPr>
                <w:rFonts w:eastAsia="Calibri"/>
                <w:sz w:val="22"/>
                <w:szCs w:val="22"/>
              </w:rPr>
              <w:t xml:space="preserve">British </w:t>
            </w:r>
            <w:r w:rsidR="004A30DF" w:rsidRPr="007639E5">
              <w:rPr>
                <w:rFonts w:eastAsia="Calibri"/>
                <w:sz w:val="22"/>
                <w:szCs w:val="22"/>
              </w:rPr>
              <w:t>S</w:t>
            </w:r>
            <w:r w:rsidRPr="007639E5">
              <w:rPr>
                <w:rFonts w:eastAsia="Calibri"/>
                <w:sz w:val="22"/>
                <w:szCs w:val="22"/>
              </w:rPr>
              <w:t xml:space="preserve">tandards Institution (BSI), Standards, Policy &amp; Strategy </w:t>
            </w:r>
            <w:r w:rsidR="004A30DF" w:rsidRPr="007639E5">
              <w:rPr>
                <w:rFonts w:eastAsia="Calibri"/>
                <w:sz w:val="22"/>
                <w:szCs w:val="22"/>
              </w:rPr>
              <w:t>Committee (</w:t>
            </w:r>
            <w:r w:rsidR="00867B67" w:rsidRPr="007639E5">
              <w:rPr>
                <w:rFonts w:eastAsia="Calibri"/>
                <w:sz w:val="22"/>
                <w:szCs w:val="22"/>
              </w:rPr>
              <w:t>renumerated</w:t>
            </w:r>
            <w:r w:rsidR="004A30DF" w:rsidRPr="007639E5">
              <w:rPr>
                <w:rFonts w:eastAsia="Calibri"/>
                <w:sz w:val="22"/>
                <w:szCs w:val="22"/>
              </w:rPr>
              <w:t xml:space="preserve"> position)</w:t>
            </w:r>
          </w:p>
          <w:p w14:paraId="2A7EC227" w14:textId="77777777" w:rsidR="00993C9C" w:rsidRPr="007639E5" w:rsidRDefault="00993C9C" w:rsidP="003B7F1E">
            <w:pPr>
              <w:spacing w:before="120" w:after="120"/>
              <w:rPr>
                <w:rFonts w:eastAsia="Calibri"/>
                <w:sz w:val="22"/>
                <w:szCs w:val="22"/>
              </w:rPr>
            </w:pPr>
          </w:p>
          <w:p w14:paraId="33EC08DB" w14:textId="1B324414" w:rsidR="004A30DF" w:rsidRPr="007639E5" w:rsidRDefault="004A30DF" w:rsidP="003B7F1E">
            <w:pPr>
              <w:spacing w:before="120" w:after="120"/>
              <w:rPr>
                <w:rFonts w:eastAsia="Calibri"/>
                <w:sz w:val="22"/>
                <w:szCs w:val="22"/>
              </w:rPr>
            </w:pPr>
            <w:r w:rsidRPr="007639E5">
              <w:rPr>
                <w:rFonts w:eastAsia="Calibri"/>
                <w:sz w:val="22"/>
                <w:szCs w:val="22"/>
              </w:rPr>
              <w:t xml:space="preserve">AE: </w:t>
            </w:r>
            <w:r w:rsidR="00F5077A" w:rsidRPr="007639E5">
              <w:rPr>
                <w:rFonts w:eastAsia="Calibri"/>
                <w:color w:val="000000" w:themeColor="text1"/>
                <w:sz w:val="22"/>
                <w:szCs w:val="22"/>
              </w:rPr>
              <w:t>Project Manager, MarketCast</w:t>
            </w:r>
            <w:r w:rsidR="005E192B" w:rsidRPr="007639E5">
              <w:rPr>
                <w:rFonts w:eastAsia="Calibri"/>
                <w:color w:val="000000" w:themeColor="text1"/>
                <w:sz w:val="22"/>
                <w:szCs w:val="22"/>
              </w:rPr>
              <w:t xml:space="preserve">, </w:t>
            </w:r>
            <w:r w:rsidR="00F5077A" w:rsidRPr="007639E5">
              <w:rPr>
                <w:rFonts w:eastAsia="Calibri"/>
                <w:color w:val="000000" w:themeColor="text1"/>
                <w:sz w:val="22"/>
                <w:szCs w:val="22"/>
              </w:rPr>
              <w:t>Dec 2020 – current.</w:t>
            </w:r>
            <w:r w:rsidR="000B6552" w:rsidRPr="007639E5">
              <w:rPr>
                <w:rFonts w:eastAsia="Calibri"/>
                <w:color w:val="000000" w:themeColor="text1"/>
                <w:sz w:val="22"/>
                <w:szCs w:val="22"/>
              </w:rPr>
              <w:t xml:space="preserve"> </w:t>
            </w:r>
          </w:p>
          <w:p w14:paraId="7F0B569A" w14:textId="5BAC11F2" w:rsidR="002B7B9D" w:rsidRPr="007639E5" w:rsidRDefault="002B7B9D" w:rsidP="003B7F1E">
            <w:pPr>
              <w:spacing w:before="120" w:after="120"/>
              <w:rPr>
                <w:rFonts w:eastAsia="Calibri"/>
                <w:sz w:val="22"/>
                <w:szCs w:val="22"/>
              </w:rPr>
            </w:pPr>
          </w:p>
        </w:tc>
        <w:tc>
          <w:tcPr>
            <w:tcW w:w="3006" w:type="dxa"/>
            <w:gridSpan w:val="2"/>
          </w:tcPr>
          <w:p w14:paraId="7D89766A" w14:textId="560F9424" w:rsidR="00ED0D00" w:rsidRPr="007639E5" w:rsidRDefault="004A30DF" w:rsidP="003B7F1E">
            <w:pPr>
              <w:spacing w:before="120" w:after="120"/>
              <w:rPr>
                <w:rFonts w:eastAsia="Calibri"/>
                <w:sz w:val="22"/>
                <w:szCs w:val="22"/>
              </w:rPr>
            </w:pPr>
            <w:r w:rsidRPr="007639E5">
              <w:rPr>
                <w:rFonts w:eastAsia="Calibri"/>
                <w:sz w:val="22"/>
                <w:szCs w:val="22"/>
              </w:rPr>
              <w:t>DH: A</w:t>
            </w:r>
            <w:r w:rsidR="00767790">
              <w:rPr>
                <w:rFonts w:eastAsia="Calibri"/>
                <w:sz w:val="22"/>
                <w:szCs w:val="22"/>
              </w:rPr>
              <w:t xml:space="preserve">udit </w:t>
            </w:r>
            <w:r w:rsidRPr="007639E5">
              <w:rPr>
                <w:rFonts w:eastAsia="Calibri"/>
                <w:sz w:val="22"/>
                <w:szCs w:val="22"/>
              </w:rPr>
              <w:t>B</w:t>
            </w:r>
            <w:r w:rsidR="00767790">
              <w:rPr>
                <w:rFonts w:eastAsia="Calibri"/>
                <w:sz w:val="22"/>
                <w:szCs w:val="22"/>
              </w:rPr>
              <w:t xml:space="preserve">ureau of </w:t>
            </w:r>
            <w:r w:rsidRPr="007639E5">
              <w:rPr>
                <w:rFonts w:eastAsia="Calibri"/>
                <w:sz w:val="22"/>
                <w:szCs w:val="22"/>
              </w:rPr>
              <w:t>C</w:t>
            </w:r>
            <w:r w:rsidR="00767790">
              <w:rPr>
                <w:rFonts w:eastAsia="Calibri"/>
                <w:sz w:val="22"/>
                <w:szCs w:val="22"/>
              </w:rPr>
              <w:t>irculation (ABC)</w:t>
            </w:r>
            <w:r w:rsidRPr="007639E5">
              <w:rPr>
                <w:rFonts w:eastAsia="Calibri"/>
                <w:sz w:val="22"/>
                <w:szCs w:val="22"/>
              </w:rPr>
              <w:t xml:space="preserve"> (1994-1999)</w:t>
            </w:r>
          </w:p>
          <w:p w14:paraId="28D8D13C" w14:textId="77777777" w:rsidR="004A30DF" w:rsidRPr="007639E5" w:rsidRDefault="004A30DF" w:rsidP="003B7F1E">
            <w:pPr>
              <w:spacing w:before="120" w:after="120"/>
              <w:rPr>
                <w:rFonts w:eastAsia="Calibri"/>
                <w:sz w:val="22"/>
                <w:szCs w:val="22"/>
              </w:rPr>
            </w:pPr>
            <w:r w:rsidRPr="007639E5">
              <w:rPr>
                <w:rFonts w:eastAsia="Calibri"/>
                <w:sz w:val="22"/>
                <w:szCs w:val="22"/>
              </w:rPr>
              <w:t>DH: Casson Beckman (1991-1994)</w:t>
            </w:r>
          </w:p>
          <w:p w14:paraId="4A6B48A4" w14:textId="40EB1AB3" w:rsidR="00CA4E64" w:rsidRPr="007639E5" w:rsidRDefault="00CA4E64" w:rsidP="003B7F1E">
            <w:pPr>
              <w:spacing w:before="120" w:after="120"/>
              <w:rPr>
                <w:rFonts w:eastAsia="Calibri"/>
                <w:sz w:val="22"/>
                <w:szCs w:val="22"/>
              </w:rPr>
            </w:pPr>
          </w:p>
          <w:p w14:paraId="166C2E3B" w14:textId="5BEB0D49" w:rsidR="00C06AFC" w:rsidRPr="007639E5" w:rsidRDefault="00C06AFC" w:rsidP="003B7F1E">
            <w:pPr>
              <w:spacing w:before="120" w:after="120"/>
              <w:rPr>
                <w:rFonts w:eastAsia="Calibri"/>
                <w:sz w:val="22"/>
                <w:szCs w:val="22"/>
              </w:rPr>
            </w:pPr>
          </w:p>
          <w:p w14:paraId="63698F6C" w14:textId="63AFFD45" w:rsidR="00993C9C" w:rsidRPr="007639E5" w:rsidRDefault="00993C9C" w:rsidP="003B7F1E">
            <w:pPr>
              <w:spacing w:before="120" w:after="120"/>
              <w:rPr>
                <w:rFonts w:eastAsia="Calibri"/>
                <w:sz w:val="22"/>
                <w:szCs w:val="22"/>
              </w:rPr>
            </w:pPr>
          </w:p>
          <w:p w14:paraId="71943481" w14:textId="5DAF1D0A" w:rsidR="00993C9C" w:rsidRPr="007639E5" w:rsidRDefault="00993C9C" w:rsidP="003B7F1E">
            <w:pPr>
              <w:spacing w:before="120" w:after="120"/>
              <w:rPr>
                <w:rFonts w:eastAsia="Calibri"/>
                <w:sz w:val="22"/>
                <w:szCs w:val="22"/>
              </w:rPr>
            </w:pPr>
          </w:p>
          <w:p w14:paraId="00FADEFE" w14:textId="77777777" w:rsidR="00993C9C" w:rsidRPr="007639E5" w:rsidRDefault="00993C9C" w:rsidP="003B7F1E">
            <w:pPr>
              <w:spacing w:before="120" w:after="120"/>
              <w:rPr>
                <w:rFonts w:eastAsia="Calibri"/>
                <w:sz w:val="22"/>
                <w:szCs w:val="22"/>
              </w:rPr>
            </w:pPr>
          </w:p>
          <w:p w14:paraId="24B0B57B" w14:textId="31AB3460" w:rsidR="00C06AFC" w:rsidRPr="007639E5" w:rsidRDefault="007658FB" w:rsidP="003B7F1E">
            <w:pPr>
              <w:spacing w:before="120" w:after="120"/>
              <w:rPr>
                <w:rFonts w:eastAsia="Calibri"/>
                <w:sz w:val="22"/>
                <w:szCs w:val="22"/>
              </w:rPr>
            </w:pPr>
            <w:r w:rsidRPr="007639E5">
              <w:rPr>
                <w:rFonts w:eastAsia="Calibri"/>
                <w:sz w:val="22"/>
                <w:szCs w:val="22"/>
              </w:rPr>
              <w:t xml:space="preserve">AE: </w:t>
            </w:r>
            <w:r w:rsidR="000B6552" w:rsidRPr="007639E5">
              <w:rPr>
                <w:rFonts w:eastAsia="Calibri"/>
                <w:sz w:val="22"/>
                <w:szCs w:val="22"/>
              </w:rPr>
              <w:t xml:space="preserve">Senior Analyst, Omdia (previously part of IHS Markit </w:t>
            </w:r>
            <w:r w:rsidR="002058E3" w:rsidRPr="007639E5">
              <w:rPr>
                <w:rFonts w:eastAsia="Calibri"/>
                <w:sz w:val="22"/>
                <w:szCs w:val="22"/>
              </w:rPr>
              <w:t xml:space="preserve">Technology </w:t>
            </w:r>
            <w:r w:rsidR="000B6552" w:rsidRPr="007639E5">
              <w:rPr>
                <w:rFonts w:eastAsia="Calibri"/>
                <w:sz w:val="22"/>
                <w:szCs w:val="22"/>
              </w:rPr>
              <w:t xml:space="preserve">before </w:t>
            </w:r>
            <w:r w:rsidR="00CC67BD" w:rsidRPr="007639E5">
              <w:rPr>
                <w:rFonts w:eastAsia="Calibri"/>
                <w:sz w:val="22"/>
                <w:szCs w:val="22"/>
              </w:rPr>
              <w:t xml:space="preserve">it was </w:t>
            </w:r>
            <w:r w:rsidR="000B6552" w:rsidRPr="007639E5">
              <w:rPr>
                <w:rFonts w:eastAsia="Calibri"/>
                <w:sz w:val="22"/>
                <w:szCs w:val="22"/>
              </w:rPr>
              <w:t>acquired in 2019) (2017–2020)</w:t>
            </w:r>
          </w:p>
          <w:p w14:paraId="229840F7" w14:textId="706A3CD2" w:rsidR="00C72ABF" w:rsidRPr="007639E5" w:rsidRDefault="00C72ABF" w:rsidP="003B7F1E">
            <w:pPr>
              <w:spacing w:before="120" w:after="120"/>
              <w:rPr>
                <w:rFonts w:eastAsia="Calibri"/>
                <w:sz w:val="22"/>
                <w:szCs w:val="22"/>
                <w:lang w:val="it-IT"/>
              </w:rPr>
            </w:pPr>
            <w:r w:rsidRPr="007639E5">
              <w:rPr>
                <w:rFonts w:eastAsia="Calibri"/>
                <w:sz w:val="22"/>
                <w:szCs w:val="22"/>
                <w:lang w:val="it-IT"/>
              </w:rPr>
              <w:lastRenderedPageBreak/>
              <w:t>AE: Freelance media consultant/ producer (</w:t>
            </w:r>
            <w:r w:rsidR="00CE6540" w:rsidRPr="007639E5">
              <w:rPr>
                <w:rFonts w:eastAsia="Calibri"/>
                <w:sz w:val="22"/>
                <w:szCs w:val="22"/>
                <w:lang w:val="it-IT"/>
              </w:rPr>
              <w:t>2002-2017)</w:t>
            </w:r>
          </w:p>
          <w:p w14:paraId="432D25AF" w14:textId="727DBB18" w:rsidR="004A30DF" w:rsidRPr="007639E5" w:rsidRDefault="004A30DF" w:rsidP="003B7F1E">
            <w:pPr>
              <w:spacing w:before="120" w:after="120"/>
              <w:rPr>
                <w:rFonts w:eastAsia="Calibri"/>
                <w:sz w:val="22"/>
                <w:szCs w:val="22"/>
              </w:rPr>
            </w:pPr>
            <w:r w:rsidRPr="007639E5">
              <w:rPr>
                <w:rFonts w:eastAsia="Calibri"/>
                <w:sz w:val="22"/>
                <w:szCs w:val="22"/>
              </w:rPr>
              <w:t>AE: Development Producer, Tiger Aspect (2000-20</w:t>
            </w:r>
            <w:r w:rsidR="00F4087C" w:rsidRPr="007639E5">
              <w:rPr>
                <w:rFonts w:eastAsia="Calibri"/>
                <w:sz w:val="22"/>
                <w:szCs w:val="22"/>
              </w:rPr>
              <w:t>0</w:t>
            </w:r>
            <w:r w:rsidR="00CE6540" w:rsidRPr="007639E5">
              <w:rPr>
                <w:rFonts w:eastAsia="Calibri"/>
                <w:sz w:val="22"/>
                <w:szCs w:val="22"/>
              </w:rPr>
              <w:t>2</w:t>
            </w:r>
            <w:r w:rsidRPr="007639E5">
              <w:rPr>
                <w:rFonts w:eastAsia="Calibri"/>
                <w:sz w:val="22"/>
                <w:szCs w:val="22"/>
              </w:rPr>
              <w:t>)</w:t>
            </w:r>
          </w:p>
          <w:p w14:paraId="71064ACD" w14:textId="799CC839" w:rsidR="004A30DF" w:rsidRPr="007639E5" w:rsidRDefault="004A30DF" w:rsidP="003B7F1E">
            <w:pPr>
              <w:spacing w:before="120" w:after="120"/>
              <w:rPr>
                <w:rFonts w:eastAsia="Calibri"/>
                <w:sz w:val="22"/>
                <w:szCs w:val="22"/>
              </w:rPr>
            </w:pPr>
            <w:r w:rsidRPr="007639E5">
              <w:rPr>
                <w:rFonts w:eastAsia="Calibri"/>
                <w:sz w:val="22"/>
                <w:szCs w:val="22"/>
              </w:rPr>
              <w:t xml:space="preserve">AE: </w:t>
            </w:r>
            <w:r w:rsidR="00CE6540" w:rsidRPr="007639E5">
              <w:rPr>
                <w:rFonts w:eastAsia="Calibri"/>
                <w:sz w:val="22"/>
                <w:szCs w:val="22"/>
              </w:rPr>
              <w:t xml:space="preserve">BBC </w:t>
            </w:r>
            <w:r w:rsidRPr="007639E5">
              <w:rPr>
                <w:rFonts w:eastAsia="Calibri"/>
                <w:sz w:val="22"/>
                <w:szCs w:val="22"/>
              </w:rPr>
              <w:t>Radio Producer &amp; Developer (1993-2000)</w:t>
            </w:r>
          </w:p>
        </w:tc>
      </w:tr>
      <w:tr w:rsidR="00C76BD7" w:rsidRPr="007639E5" w14:paraId="732574EC" w14:textId="77777777" w:rsidTr="00C76BD7">
        <w:tc>
          <w:tcPr>
            <w:tcW w:w="3005" w:type="dxa"/>
          </w:tcPr>
          <w:p w14:paraId="0FD97160" w14:textId="77777777" w:rsidR="00C76BD7" w:rsidRPr="007639E5" w:rsidRDefault="00C76BD7" w:rsidP="003B7F1E">
            <w:pPr>
              <w:spacing w:before="120" w:after="120"/>
              <w:rPr>
                <w:rFonts w:eastAsia="Calibri"/>
                <w:sz w:val="22"/>
                <w:szCs w:val="22"/>
              </w:rPr>
            </w:pPr>
            <w:r w:rsidRPr="007639E5">
              <w:rPr>
                <w:sz w:val="22"/>
                <w:szCs w:val="22"/>
              </w:rPr>
              <w:lastRenderedPageBreak/>
              <w:t>Any significant public statements made on social media or in an article, blogpost, book, interview for broadcast media or any other public forum that might reasonably be viewed by an independent bystander as (i) compromising IMPRESS’s fairness and impartiality as a regulator; or (ii) compromising IMPRESS’s openness to all news publishers on fair, reasonable and non-discriminatory terms.</w:t>
            </w:r>
          </w:p>
        </w:tc>
        <w:tc>
          <w:tcPr>
            <w:tcW w:w="3005" w:type="dxa"/>
          </w:tcPr>
          <w:p w14:paraId="0EA4228B" w14:textId="77777777" w:rsidR="00C76BD7" w:rsidRPr="007639E5" w:rsidRDefault="004A30DF" w:rsidP="003B7F1E">
            <w:pPr>
              <w:spacing w:before="120" w:after="120"/>
              <w:rPr>
                <w:rFonts w:eastAsia="Calibri"/>
                <w:sz w:val="22"/>
                <w:szCs w:val="22"/>
              </w:rPr>
            </w:pPr>
            <w:r w:rsidRPr="007639E5">
              <w:rPr>
                <w:rFonts w:eastAsia="Calibri"/>
                <w:sz w:val="22"/>
                <w:szCs w:val="22"/>
              </w:rPr>
              <w:t>DH: None that I am aware of</w:t>
            </w:r>
          </w:p>
          <w:p w14:paraId="7B995129" w14:textId="77777777" w:rsidR="004A30DF" w:rsidRPr="007639E5" w:rsidRDefault="004A30DF" w:rsidP="003B7F1E">
            <w:pPr>
              <w:spacing w:before="120" w:after="120"/>
              <w:rPr>
                <w:rFonts w:eastAsia="Calibri"/>
                <w:sz w:val="22"/>
                <w:szCs w:val="22"/>
              </w:rPr>
            </w:pPr>
          </w:p>
          <w:p w14:paraId="23DF1C3C" w14:textId="3C90956F" w:rsidR="004A30DF" w:rsidRPr="007639E5" w:rsidRDefault="004A30DF" w:rsidP="003B7F1E">
            <w:pPr>
              <w:spacing w:before="120" w:after="120"/>
              <w:rPr>
                <w:rFonts w:eastAsia="Calibri"/>
                <w:sz w:val="22"/>
                <w:szCs w:val="22"/>
              </w:rPr>
            </w:pPr>
            <w:r w:rsidRPr="007639E5">
              <w:rPr>
                <w:rFonts w:eastAsia="Calibri"/>
                <w:sz w:val="22"/>
                <w:szCs w:val="22"/>
              </w:rPr>
              <w:t>AE: None that I am aware of</w:t>
            </w:r>
          </w:p>
        </w:tc>
        <w:tc>
          <w:tcPr>
            <w:tcW w:w="3006" w:type="dxa"/>
            <w:gridSpan w:val="2"/>
          </w:tcPr>
          <w:p w14:paraId="7FD6A5A1" w14:textId="495784FF" w:rsidR="00C06AFC" w:rsidRPr="007639E5" w:rsidRDefault="00C06AFC" w:rsidP="004F7977">
            <w:pPr>
              <w:rPr>
                <w:rFonts w:eastAsia="Calibri"/>
                <w:color w:val="000000" w:themeColor="text1"/>
                <w:sz w:val="22"/>
                <w:szCs w:val="22"/>
              </w:rPr>
            </w:pPr>
            <w:r w:rsidRPr="007639E5">
              <w:rPr>
                <w:rFonts w:eastAsia="Calibri"/>
                <w:color w:val="000000" w:themeColor="text1"/>
                <w:sz w:val="22"/>
                <w:szCs w:val="22"/>
              </w:rPr>
              <w:t>DH: None that I am aware of</w:t>
            </w:r>
          </w:p>
          <w:p w14:paraId="414AF1A7" w14:textId="73925E9E" w:rsidR="00C76BD7" w:rsidRPr="007639E5" w:rsidRDefault="00821F77" w:rsidP="004F7977">
            <w:pPr>
              <w:rPr>
                <w:rFonts w:eastAsia="Calibri"/>
                <w:color w:val="000000" w:themeColor="text1"/>
                <w:sz w:val="22"/>
                <w:szCs w:val="22"/>
              </w:rPr>
            </w:pPr>
            <w:r w:rsidRPr="007639E5">
              <w:rPr>
                <w:rFonts w:eastAsia="Calibri"/>
                <w:color w:val="000000" w:themeColor="text1"/>
                <w:sz w:val="22"/>
                <w:szCs w:val="22"/>
              </w:rPr>
              <w:t xml:space="preserve">AE: </w:t>
            </w:r>
            <w:r w:rsidR="004F7977" w:rsidRPr="007639E5">
              <w:rPr>
                <w:rFonts w:eastAsia="Calibri"/>
                <w:color w:val="000000" w:themeColor="text1"/>
                <w:sz w:val="22"/>
                <w:szCs w:val="22"/>
              </w:rPr>
              <w:t>A</w:t>
            </w:r>
            <w:r w:rsidR="006B1A81" w:rsidRPr="007639E5">
              <w:rPr>
                <w:rFonts w:eastAsia="Calibri"/>
                <w:color w:val="000000" w:themeColor="text1"/>
                <w:sz w:val="22"/>
                <w:szCs w:val="22"/>
              </w:rPr>
              <w:t>n annual guest lecture &amp; seminar (</w:t>
            </w:r>
            <w:r w:rsidR="006B1A81" w:rsidRPr="003655DD">
              <w:rPr>
                <w:rFonts w:eastAsia="Calibri"/>
                <w:color w:val="FF0000"/>
                <w:sz w:val="22"/>
                <w:szCs w:val="22"/>
              </w:rPr>
              <w:t xml:space="preserve">2015 </w:t>
            </w:r>
            <w:r w:rsidR="003655DD" w:rsidRPr="003655DD">
              <w:rPr>
                <w:rFonts w:eastAsia="Calibri"/>
                <w:color w:val="FF0000"/>
                <w:sz w:val="22"/>
                <w:szCs w:val="22"/>
              </w:rPr>
              <w:t>to 2023</w:t>
            </w:r>
            <w:r w:rsidR="006B1A81" w:rsidRPr="007639E5">
              <w:rPr>
                <w:rFonts w:eastAsia="Calibri"/>
                <w:color w:val="000000" w:themeColor="text1"/>
                <w:sz w:val="22"/>
                <w:szCs w:val="22"/>
              </w:rPr>
              <w:t>) for the LLM Entertainment Law master’s</w:t>
            </w:r>
            <w:r w:rsidR="004F7977" w:rsidRPr="007639E5">
              <w:rPr>
                <w:rFonts w:eastAsia="Calibri"/>
                <w:color w:val="000000" w:themeColor="text1"/>
                <w:sz w:val="22"/>
                <w:szCs w:val="22"/>
              </w:rPr>
              <w:t xml:space="preserve"> </w:t>
            </w:r>
            <w:r w:rsidR="006B1A81" w:rsidRPr="007639E5">
              <w:rPr>
                <w:rFonts w:eastAsia="Calibri"/>
                <w:color w:val="000000" w:themeColor="text1"/>
                <w:sz w:val="22"/>
                <w:szCs w:val="22"/>
              </w:rPr>
              <w:t>students at Westminster Law School based on my LLM dissertation: ‘Social television and the law'.</w:t>
            </w:r>
            <w:r w:rsidRPr="007639E5">
              <w:rPr>
                <w:rFonts w:eastAsia="Calibri"/>
                <w:color w:val="000000" w:themeColor="text1"/>
                <w:sz w:val="22"/>
                <w:szCs w:val="22"/>
              </w:rPr>
              <w:t xml:space="preserve"> </w:t>
            </w:r>
            <w:r w:rsidR="004F7977" w:rsidRPr="007639E5">
              <w:rPr>
                <w:rFonts w:eastAsia="Calibri"/>
                <w:color w:val="000000" w:themeColor="text1"/>
                <w:sz w:val="22"/>
                <w:szCs w:val="22"/>
              </w:rPr>
              <w:t xml:space="preserve">This includes  </w:t>
            </w:r>
            <w:r w:rsidR="00085F8E" w:rsidRPr="007639E5">
              <w:rPr>
                <w:rFonts w:eastAsia="Calibri"/>
                <w:color w:val="000000" w:themeColor="text1"/>
                <w:sz w:val="22"/>
                <w:szCs w:val="22"/>
              </w:rPr>
              <w:t>a brief overview of current</w:t>
            </w:r>
            <w:r w:rsidR="00046E47" w:rsidRPr="007639E5">
              <w:rPr>
                <w:rFonts w:eastAsia="Calibri"/>
                <w:color w:val="000000" w:themeColor="text1"/>
                <w:sz w:val="22"/>
                <w:szCs w:val="22"/>
              </w:rPr>
              <w:t xml:space="preserve"> TV &amp; internet</w:t>
            </w:r>
            <w:r w:rsidR="00085F8E" w:rsidRPr="007639E5">
              <w:rPr>
                <w:rFonts w:eastAsia="Calibri"/>
                <w:color w:val="000000" w:themeColor="text1"/>
                <w:sz w:val="22"/>
                <w:szCs w:val="22"/>
              </w:rPr>
              <w:t xml:space="preserve"> regulation landcscape</w:t>
            </w:r>
            <w:r w:rsidR="005808B2" w:rsidRPr="007639E5">
              <w:rPr>
                <w:rFonts w:eastAsia="Calibri"/>
                <w:color w:val="000000" w:themeColor="text1"/>
                <w:sz w:val="22"/>
                <w:szCs w:val="22"/>
              </w:rPr>
              <w:t xml:space="preserve"> </w:t>
            </w:r>
            <w:r w:rsidR="004954A6" w:rsidRPr="007639E5">
              <w:rPr>
                <w:rFonts w:eastAsia="Calibri"/>
                <w:color w:val="000000" w:themeColor="text1"/>
                <w:sz w:val="22"/>
                <w:szCs w:val="22"/>
              </w:rPr>
              <w:t>from a legal perspective. The lecture/ seminar also examines</w:t>
            </w:r>
            <w:r w:rsidR="00C9206B" w:rsidRPr="007639E5">
              <w:rPr>
                <w:rFonts w:eastAsia="Calibri"/>
                <w:color w:val="000000" w:themeColor="text1"/>
                <w:sz w:val="22"/>
                <w:szCs w:val="22"/>
              </w:rPr>
              <w:t xml:space="preserve"> the</w:t>
            </w:r>
            <w:r w:rsidR="004954A6" w:rsidRPr="007639E5">
              <w:rPr>
                <w:rFonts w:eastAsia="Calibri"/>
                <w:color w:val="000000" w:themeColor="text1"/>
                <w:sz w:val="22"/>
                <w:szCs w:val="22"/>
              </w:rPr>
              <w:t xml:space="preserve"> current and future challenges for</w:t>
            </w:r>
            <w:r w:rsidR="00044342" w:rsidRPr="007639E5">
              <w:rPr>
                <w:rFonts w:eastAsia="Calibri"/>
                <w:color w:val="000000" w:themeColor="text1"/>
                <w:sz w:val="22"/>
                <w:szCs w:val="22"/>
              </w:rPr>
              <w:t xml:space="preserve"> TV and video</w:t>
            </w:r>
            <w:r w:rsidR="004954A6" w:rsidRPr="007639E5">
              <w:rPr>
                <w:rFonts w:eastAsia="Calibri"/>
                <w:color w:val="000000" w:themeColor="text1"/>
                <w:sz w:val="22"/>
                <w:szCs w:val="22"/>
              </w:rPr>
              <w:t xml:space="preserve"> </w:t>
            </w:r>
            <w:r w:rsidR="005808B2" w:rsidRPr="007639E5">
              <w:rPr>
                <w:rFonts w:eastAsia="Calibri"/>
                <w:color w:val="000000" w:themeColor="text1"/>
                <w:sz w:val="22"/>
                <w:szCs w:val="22"/>
              </w:rPr>
              <w:t>content regulation.</w:t>
            </w:r>
          </w:p>
        </w:tc>
      </w:tr>
      <w:tr w:rsidR="00C76BD7" w:rsidRPr="007639E5" w14:paraId="50AE971F" w14:textId="77777777" w:rsidTr="00C76BD7">
        <w:tc>
          <w:tcPr>
            <w:tcW w:w="3005" w:type="dxa"/>
          </w:tcPr>
          <w:p w14:paraId="7F037917" w14:textId="77777777" w:rsidR="00C76BD7" w:rsidRPr="007639E5" w:rsidRDefault="00C76BD7" w:rsidP="003B7F1E">
            <w:pPr>
              <w:spacing w:before="120" w:after="120"/>
              <w:rPr>
                <w:rFonts w:eastAsia="Calibri"/>
                <w:sz w:val="22"/>
                <w:szCs w:val="22"/>
              </w:rPr>
            </w:pPr>
            <w:r w:rsidRPr="007639E5">
              <w:rPr>
                <w:sz w:val="22"/>
                <w:szCs w:val="22"/>
              </w:rPr>
              <w:t>Any other interest that might reasonably be perceived by an independent bystander as directly or indirectly influencing or affecting their judgement.</w:t>
            </w:r>
          </w:p>
        </w:tc>
        <w:tc>
          <w:tcPr>
            <w:tcW w:w="3005" w:type="dxa"/>
          </w:tcPr>
          <w:p w14:paraId="73FDC19E" w14:textId="0687AE04" w:rsidR="003C7308" w:rsidRPr="007639E5" w:rsidRDefault="004A30DF" w:rsidP="003B7F1E">
            <w:pPr>
              <w:spacing w:before="120" w:after="120"/>
              <w:rPr>
                <w:rFonts w:eastAsia="Calibri"/>
                <w:sz w:val="22"/>
                <w:szCs w:val="22"/>
              </w:rPr>
            </w:pPr>
            <w:r w:rsidRPr="007639E5">
              <w:rPr>
                <w:rFonts w:eastAsia="Calibri"/>
                <w:sz w:val="22"/>
                <w:szCs w:val="22"/>
              </w:rPr>
              <w:t xml:space="preserve">DH: </w:t>
            </w:r>
            <w:r w:rsidR="003C7308" w:rsidRPr="007639E5">
              <w:rPr>
                <w:rFonts w:eastAsia="Calibri"/>
                <w:sz w:val="22"/>
                <w:szCs w:val="22"/>
              </w:rPr>
              <w:t>Monthly f</w:t>
            </w:r>
            <w:r w:rsidRPr="007639E5">
              <w:rPr>
                <w:rFonts w:eastAsia="Calibri"/>
                <w:sz w:val="22"/>
                <w:szCs w:val="22"/>
              </w:rPr>
              <w:t>inancial donation to UNICEF</w:t>
            </w:r>
            <w:r w:rsidR="00521F75" w:rsidRPr="007639E5">
              <w:rPr>
                <w:rFonts w:eastAsia="Calibri"/>
                <w:sz w:val="22"/>
                <w:szCs w:val="22"/>
              </w:rPr>
              <w:t>;</w:t>
            </w:r>
            <w:r w:rsidRPr="007639E5">
              <w:rPr>
                <w:rFonts w:eastAsia="Calibri"/>
                <w:sz w:val="22"/>
                <w:szCs w:val="22"/>
              </w:rPr>
              <w:t xml:space="preserve"> </w:t>
            </w:r>
            <w:r w:rsidR="00721A2B">
              <w:rPr>
                <w:rFonts w:eastAsia="Calibri"/>
                <w:sz w:val="22"/>
                <w:szCs w:val="22"/>
              </w:rPr>
              <w:t xml:space="preserve"> </w:t>
            </w:r>
          </w:p>
          <w:p w14:paraId="49DE55E3" w14:textId="77777777" w:rsidR="003C7308" w:rsidRPr="007639E5" w:rsidRDefault="003C7308" w:rsidP="003B7F1E">
            <w:pPr>
              <w:spacing w:before="120" w:after="120"/>
              <w:rPr>
                <w:rFonts w:eastAsia="Calibri"/>
                <w:sz w:val="22"/>
                <w:szCs w:val="22"/>
              </w:rPr>
            </w:pPr>
            <w:r w:rsidRPr="007639E5">
              <w:rPr>
                <w:rFonts w:eastAsia="Calibri"/>
                <w:sz w:val="22"/>
                <w:szCs w:val="22"/>
              </w:rPr>
              <w:t xml:space="preserve">DH: </w:t>
            </w:r>
            <w:r w:rsidR="004A30DF" w:rsidRPr="007639E5">
              <w:rPr>
                <w:rFonts w:eastAsia="Calibri"/>
                <w:sz w:val="22"/>
                <w:szCs w:val="22"/>
              </w:rPr>
              <w:t>Fellow of the Academy of Social Sciences and Fellow of the RSA (the Royal Society for the encouragement of Arts, Manufactures and Commerce)</w:t>
            </w:r>
            <w:r w:rsidR="00730056" w:rsidRPr="007639E5">
              <w:rPr>
                <w:rFonts w:eastAsia="Calibri"/>
                <w:sz w:val="22"/>
                <w:szCs w:val="22"/>
              </w:rPr>
              <w:t xml:space="preserve">; </w:t>
            </w:r>
          </w:p>
          <w:p w14:paraId="6167BD47" w14:textId="0CBD46C5" w:rsidR="004A30DF" w:rsidRDefault="003C7308" w:rsidP="003B7F1E">
            <w:pPr>
              <w:spacing w:before="120" w:after="120"/>
              <w:rPr>
                <w:rFonts w:eastAsia="Calibri"/>
                <w:sz w:val="22"/>
                <w:szCs w:val="22"/>
              </w:rPr>
            </w:pPr>
            <w:r w:rsidRPr="007639E5">
              <w:rPr>
                <w:rFonts w:eastAsia="Calibri"/>
                <w:sz w:val="22"/>
                <w:szCs w:val="22"/>
              </w:rPr>
              <w:t>DH:</w:t>
            </w:r>
            <w:r w:rsidR="00643D91">
              <w:rPr>
                <w:rFonts w:eastAsia="Calibri"/>
                <w:sz w:val="22"/>
                <w:szCs w:val="22"/>
              </w:rPr>
              <w:t xml:space="preserve"> S</w:t>
            </w:r>
            <w:r w:rsidR="00730056" w:rsidRPr="007639E5">
              <w:rPr>
                <w:rFonts w:eastAsia="Calibri"/>
                <w:sz w:val="22"/>
                <w:szCs w:val="22"/>
              </w:rPr>
              <w:t>ubscriber to Vanity Fair</w:t>
            </w:r>
            <w:r w:rsidR="00521F75" w:rsidRPr="007639E5">
              <w:rPr>
                <w:rFonts w:eastAsia="Calibri"/>
                <w:sz w:val="22"/>
                <w:szCs w:val="22"/>
              </w:rPr>
              <w:t>;</w:t>
            </w:r>
          </w:p>
          <w:p w14:paraId="07CF91A2" w14:textId="77777777" w:rsidR="004A30DF" w:rsidRPr="007639E5" w:rsidRDefault="004A30DF" w:rsidP="003B7F1E">
            <w:pPr>
              <w:spacing w:before="120" w:after="120"/>
              <w:rPr>
                <w:rFonts w:eastAsia="Calibri"/>
                <w:sz w:val="22"/>
                <w:szCs w:val="22"/>
              </w:rPr>
            </w:pPr>
          </w:p>
          <w:p w14:paraId="47BB5DE1" w14:textId="01E499F4" w:rsidR="009E3759" w:rsidRPr="007639E5" w:rsidRDefault="004A30DF" w:rsidP="003B7F1E">
            <w:pPr>
              <w:spacing w:before="120" w:after="120"/>
              <w:rPr>
                <w:rFonts w:eastAsia="Calibri"/>
                <w:sz w:val="22"/>
                <w:szCs w:val="22"/>
              </w:rPr>
            </w:pPr>
            <w:r w:rsidRPr="007639E5">
              <w:rPr>
                <w:rFonts w:eastAsia="Calibri"/>
                <w:sz w:val="22"/>
                <w:szCs w:val="22"/>
              </w:rPr>
              <w:t>AE:</w:t>
            </w:r>
            <w:r w:rsidR="00612F2A" w:rsidRPr="007639E5">
              <w:rPr>
                <w:rFonts w:eastAsia="Calibri"/>
                <w:sz w:val="22"/>
                <w:szCs w:val="22"/>
              </w:rPr>
              <w:t xml:space="preserve"> </w:t>
            </w:r>
            <w:r w:rsidR="00256A23" w:rsidRPr="007639E5">
              <w:rPr>
                <w:rFonts w:eastAsia="Calibri"/>
                <w:sz w:val="22"/>
                <w:szCs w:val="22"/>
              </w:rPr>
              <w:t>Member of Royal Television Society (RTS)</w:t>
            </w:r>
            <w:r w:rsidR="00521F75" w:rsidRPr="007639E5">
              <w:rPr>
                <w:rFonts w:eastAsia="Calibri"/>
                <w:sz w:val="22"/>
                <w:szCs w:val="22"/>
              </w:rPr>
              <w:t>;</w:t>
            </w:r>
          </w:p>
          <w:p w14:paraId="6E6F905B" w14:textId="2F770C5F" w:rsidR="009E3759" w:rsidRDefault="00612F2A" w:rsidP="003B7F1E">
            <w:pPr>
              <w:spacing w:before="120" w:after="120"/>
              <w:rPr>
                <w:rFonts w:eastAsia="Calibri"/>
                <w:sz w:val="22"/>
                <w:szCs w:val="22"/>
              </w:rPr>
            </w:pPr>
            <w:r w:rsidRPr="007639E5">
              <w:rPr>
                <w:rFonts w:eastAsia="Calibri"/>
                <w:sz w:val="22"/>
                <w:szCs w:val="22"/>
              </w:rPr>
              <w:t xml:space="preserve">AE: </w:t>
            </w:r>
            <w:r w:rsidR="00C87661" w:rsidRPr="007639E5">
              <w:rPr>
                <w:rFonts w:eastAsia="Calibri"/>
                <w:sz w:val="22"/>
                <w:szCs w:val="22"/>
              </w:rPr>
              <w:t xml:space="preserve">Monthly </w:t>
            </w:r>
            <w:r w:rsidR="003D1366" w:rsidRPr="007639E5">
              <w:rPr>
                <w:rFonts w:eastAsia="Calibri"/>
                <w:sz w:val="22"/>
                <w:szCs w:val="22"/>
              </w:rPr>
              <w:t xml:space="preserve">financial </w:t>
            </w:r>
            <w:r w:rsidR="004A30DF" w:rsidRPr="007639E5">
              <w:rPr>
                <w:rFonts w:eastAsia="Calibri"/>
                <w:sz w:val="22"/>
                <w:szCs w:val="22"/>
              </w:rPr>
              <w:t>donation to The Conversation,</w:t>
            </w:r>
            <w:r w:rsidR="001B07C8" w:rsidRPr="007639E5">
              <w:rPr>
                <w:rFonts w:eastAsia="Calibri"/>
                <w:sz w:val="22"/>
                <w:szCs w:val="22"/>
              </w:rPr>
              <w:t xml:space="preserve"> plus</w:t>
            </w:r>
            <w:r w:rsidR="00043A51" w:rsidRPr="007639E5">
              <w:rPr>
                <w:rFonts w:eastAsia="Calibri"/>
                <w:sz w:val="22"/>
                <w:szCs w:val="22"/>
              </w:rPr>
              <w:t xml:space="preserve"> monthly </w:t>
            </w:r>
            <w:r w:rsidR="003D1366" w:rsidRPr="007639E5">
              <w:rPr>
                <w:rFonts w:eastAsia="Calibri"/>
                <w:sz w:val="22"/>
                <w:szCs w:val="22"/>
              </w:rPr>
              <w:t xml:space="preserve">financial </w:t>
            </w:r>
            <w:r w:rsidR="00043A51" w:rsidRPr="007639E5">
              <w:rPr>
                <w:rFonts w:eastAsia="Calibri"/>
                <w:sz w:val="22"/>
                <w:szCs w:val="22"/>
              </w:rPr>
              <w:t xml:space="preserve">donations to the </w:t>
            </w:r>
            <w:r w:rsidR="001B07C8" w:rsidRPr="007639E5">
              <w:rPr>
                <w:rFonts w:eastAsia="Calibri"/>
                <w:sz w:val="22"/>
                <w:szCs w:val="22"/>
              </w:rPr>
              <w:t xml:space="preserve"> </w:t>
            </w:r>
            <w:r w:rsidR="00742C29" w:rsidRPr="007639E5">
              <w:rPr>
                <w:rFonts w:eastAsia="Calibri"/>
                <w:sz w:val="22"/>
                <w:szCs w:val="22"/>
              </w:rPr>
              <w:lastRenderedPageBreak/>
              <w:t>charities</w:t>
            </w:r>
            <w:r w:rsidR="004A30DF" w:rsidRPr="007639E5">
              <w:rPr>
                <w:rFonts w:eastAsia="Calibri"/>
                <w:sz w:val="22"/>
                <w:szCs w:val="22"/>
              </w:rPr>
              <w:t xml:space="preserve"> </w:t>
            </w:r>
            <w:r w:rsidR="00CA4E64" w:rsidRPr="007639E5">
              <w:rPr>
                <w:rFonts w:eastAsia="Calibri"/>
                <w:sz w:val="22"/>
                <w:szCs w:val="22"/>
              </w:rPr>
              <w:t>Shelter,</w:t>
            </w:r>
            <w:r w:rsidR="001B07C8" w:rsidRPr="007639E5">
              <w:rPr>
                <w:rFonts w:eastAsia="Calibri"/>
                <w:sz w:val="22"/>
                <w:szCs w:val="22"/>
              </w:rPr>
              <w:t xml:space="preserve"> Crisis</w:t>
            </w:r>
            <w:r w:rsidR="0037234C" w:rsidRPr="007639E5">
              <w:rPr>
                <w:rFonts w:eastAsia="Calibri"/>
                <w:sz w:val="22"/>
                <w:szCs w:val="22"/>
              </w:rPr>
              <w:t xml:space="preserve"> and</w:t>
            </w:r>
            <w:r w:rsidR="001B07C8" w:rsidRPr="007639E5">
              <w:rPr>
                <w:rFonts w:eastAsia="Calibri"/>
                <w:sz w:val="22"/>
                <w:szCs w:val="22"/>
              </w:rPr>
              <w:t xml:space="preserve"> Friends of the Earth.</w:t>
            </w:r>
            <w:r w:rsidR="00CA4E64" w:rsidRPr="007639E5">
              <w:rPr>
                <w:rFonts w:eastAsia="Calibri"/>
                <w:sz w:val="22"/>
                <w:szCs w:val="22"/>
              </w:rPr>
              <w:t xml:space="preserve"> </w:t>
            </w:r>
          </w:p>
          <w:p w14:paraId="449DF63B" w14:textId="77777777" w:rsidR="000D660F" w:rsidRDefault="000D660F" w:rsidP="003B7F1E">
            <w:pPr>
              <w:spacing w:before="120" w:after="120"/>
              <w:rPr>
                <w:rFonts w:eastAsia="Calibri"/>
                <w:color w:val="FF0000"/>
                <w:sz w:val="22"/>
                <w:szCs w:val="22"/>
              </w:rPr>
            </w:pPr>
          </w:p>
          <w:p w14:paraId="77C53560" w14:textId="6D2F24A6" w:rsidR="00FC4A14" w:rsidRDefault="00612F2A" w:rsidP="003B7F1E">
            <w:pPr>
              <w:spacing w:before="120" w:after="120"/>
              <w:rPr>
                <w:rFonts w:eastAsia="Calibri"/>
                <w:sz w:val="22"/>
                <w:szCs w:val="22"/>
              </w:rPr>
            </w:pPr>
            <w:r w:rsidRPr="007639E5">
              <w:rPr>
                <w:rFonts w:eastAsia="Calibri"/>
                <w:sz w:val="22"/>
                <w:szCs w:val="22"/>
              </w:rPr>
              <w:t xml:space="preserve">AE: </w:t>
            </w:r>
            <w:r w:rsidR="00CA4E64" w:rsidRPr="007639E5">
              <w:rPr>
                <w:rFonts w:eastAsia="Calibri"/>
                <w:sz w:val="22"/>
                <w:szCs w:val="22"/>
              </w:rPr>
              <w:t>Fellow of the RSA (the Royal Society for the encouragement of Arts, Manufactures and Commerce)</w:t>
            </w:r>
            <w:r w:rsidR="001B07C8" w:rsidRPr="007639E5">
              <w:rPr>
                <w:rFonts w:eastAsia="Calibri"/>
                <w:sz w:val="22"/>
                <w:szCs w:val="22"/>
              </w:rPr>
              <w:t>.</w:t>
            </w:r>
          </w:p>
          <w:p w14:paraId="32AF046E" w14:textId="77777777" w:rsidR="000D660F" w:rsidRPr="007639E5" w:rsidRDefault="000D660F" w:rsidP="003B7F1E">
            <w:pPr>
              <w:spacing w:before="120" w:after="120"/>
              <w:rPr>
                <w:rFonts w:eastAsia="Calibri"/>
                <w:sz w:val="22"/>
                <w:szCs w:val="22"/>
              </w:rPr>
            </w:pPr>
          </w:p>
          <w:p w14:paraId="127E4BC3" w14:textId="04B8AE39" w:rsidR="00C76BD7" w:rsidRDefault="00612F2A" w:rsidP="003B7F1E">
            <w:pPr>
              <w:spacing w:before="120" w:after="120"/>
              <w:rPr>
                <w:rFonts w:eastAsia="Calibri"/>
                <w:sz w:val="22"/>
                <w:szCs w:val="22"/>
              </w:rPr>
            </w:pPr>
            <w:r w:rsidRPr="007639E5">
              <w:rPr>
                <w:rFonts w:eastAsia="Calibri"/>
                <w:sz w:val="22"/>
                <w:szCs w:val="22"/>
              </w:rPr>
              <w:t>AE:</w:t>
            </w:r>
            <w:r w:rsidR="00A942B8" w:rsidRPr="007639E5">
              <w:rPr>
                <w:rFonts w:eastAsia="Calibri"/>
                <w:sz w:val="22"/>
                <w:szCs w:val="22"/>
              </w:rPr>
              <w:t xml:space="preserve"> </w:t>
            </w:r>
            <w:r w:rsidR="001B07C8" w:rsidRPr="007639E5">
              <w:rPr>
                <w:rFonts w:eastAsia="Calibri"/>
                <w:sz w:val="22"/>
                <w:szCs w:val="22"/>
              </w:rPr>
              <w:t>Member of Huma</w:t>
            </w:r>
            <w:r w:rsidR="002B1378" w:rsidRPr="007639E5">
              <w:rPr>
                <w:rFonts w:eastAsia="Calibri"/>
                <w:sz w:val="22"/>
                <w:szCs w:val="22"/>
              </w:rPr>
              <w:t>n</w:t>
            </w:r>
            <w:r w:rsidR="001B07C8" w:rsidRPr="007639E5">
              <w:rPr>
                <w:rFonts w:eastAsia="Calibri"/>
                <w:sz w:val="22"/>
                <w:szCs w:val="22"/>
              </w:rPr>
              <w:t>ists UK</w:t>
            </w:r>
            <w:r w:rsidR="00A942B8" w:rsidRPr="007639E5">
              <w:rPr>
                <w:rFonts w:eastAsia="Calibri"/>
                <w:sz w:val="22"/>
                <w:szCs w:val="22"/>
              </w:rPr>
              <w:t xml:space="preserve"> plus monthly financial donation</w:t>
            </w:r>
            <w:r w:rsidR="001B07C8" w:rsidRPr="007639E5">
              <w:rPr>
                <w:rFonts w:eastAsia="Calibri"/>
                <w:sz w:val="22"/>
                <w:szCs w:val="22"/>
              </w:rPr>
              <w:t>.</w:t>
            </w:r>
          </w:p>
          <w:p w14:paraId="32924DC4" w14:textId="77777777" w:rsidR="002E287F" w:rsidRDefault="002E287F" w:rsidP="003B7F1E">
            <w:pPr>
              <w:spacing w:before="120" w:after="120"/>
              <w:rPr>
                <w:rFonts w:eastAsia="Calibri"/>
                <w:sz w:val="22"/>
                <w:szCs w:val="22"/>
              </w:rPr>
            </w:pPr>
          </w:p>
          <w:p w14:paraId="66313D15" w14:textId="7683C6C9" w:rsidR="002E287F" w:rsidRDefault="002E287F" w:rsidP="003B7F1E">
            <w:pPr>
              <w:spacing w:before="120" w:after="120"/>
              <w:rPr>
                <w:rFonts w:eastAsia="Calibri"/>
                <w:sz w:val="22"/>
                <w:szCs w:val="22"/>
              </w:rPr>
            </w:pPr>
            <w:r>
              <w:rPr>
                <w:rFonts w:eastAsia="Calibri"/>
                <w:sz w:val="22"/>
                <w:szCs w:val="22"/>
              </w:rPr>
              <w:t>AE: Member of Which?</w:t>
            </w:r>
          </w:p>
          <w:p w14:paraId="71CFEBEF" w14:textId="77777777" w:rsidR="002E287F" w:rsidRPr="007639E5" w:rsidRDefault="002E287F" w:rsidP="003B7F1E">
            <w:pPr>
              <w:spacing w:before="120" w:after="120"/>
              <w:rPr>
                <w:rFonts w:eastAsia="Calibri"/>
                <w:sz w:val="22"/>
                <w:szCs w:val="22"/>
              </w:rPr>
            </w:pPr>
          </w:p>
          <w:p w14:paraId="7EFB3F86" w14:textId="09F91458" w:rsidR="005E77EA" w:rsidRDefault="00612F2A" w:rsidP="003B7F1E">
            <w:pPr>
              <w:spacing w:before="120" w:after="120"/>
              <w:rPr>
                <w:rFonts w:eastAsia="Calibri"/>
                <w:sz w:val="22"/>
                <w:szCs w:val="22"/>
              </w:rPr>
            </w:pPr>
            <w:r w:rsidRPr="007639E5">
              <w:rPr>
                <w:rFonts w:eastAsia="Calibri"/>
                <w:sz w:val="22"/>
                <w:szCs w:val="22"/>
              </w:rPr>
              <w:t xml:space="preserve">AE: </w:t>
            </w:r>
            <w:r w:rsidR="005E77EA" w:rsidRPr="007639E5">
              <w:rPr>
                <w:rFonts w:eastAsia="Calibri"/>
                <w:sz w:val="22"/>
                <w:szCs w:val="22"/>
              </w:rPr>
              <w:t>Subscriber to</w:t>
            </w:r>
            <w:r w:rsidR="00BB34E5" w:rsidRPr="007639E5">
              <w:rPr>
                <w:rFonts w:eastAsia="Calibri"/>
                <w:sz w:val="22"/>
                <w:szCs w:val="22"/>
              </w:rPr>
              <w:t>:</w:t>
            </w:r>
            <w:r w:rsidR="00803264" w:rsidRPr="007639E5">
              <w:rPr>
                <w:rFonts w:eastAsia="Calibri"/>
                <w:sz w:val="22"/>
                <w:szCs w:val="22"/>
              </w:rPr>
              <w:t xml:space="preserve"> Financial Times (FT.com digital subscription),</w:t>
            </w:r>
            <w:r w:rsidR="004978AB">
              <w:rPr>
                <w:rFonts w:eastAsia="Calibri"/>
                <w:sz w:val="22"/>
                <w:szCs w:val="22"/>
              </w:rPr>
              <w:t xml:space="preserve"> </w:t>
            </w:r>
            <w:r w:rsidR="00D9735B" w:rsidRPr="007639E5">
              <w:rPr>
                <w:rFonts w:eastAsia="Calibri"/>
                <w:sz w:val="22"/>
                <w:szCs w:val="22"/>
              </w:rPr>
              <w:t>The Guardian</w:t>
            </w:r>
            <w:r w:rsidR="00F97CC8" w:rsidRPr="007639E5">
              <w:rPr>
                <w:rFonts w:eastAsia="Calibri"/>
                <w:sz w:val="22"/>
                <w:szCs w:val="22"/>
              </w:rPr>
              <w:t xml:space="preserve"> (membership tier: </w:t>
            </w:r>
            <w:r w:rsidR="00FA33B7" w:rsidRPr="007639E5">
              <w:rPr>
                <w:rFonts w:eastAsia="Calibri"/>
                <w:sz w:val="22"/>
                <w:szCs w:val="22"/>
              </w:rPr>
              <w:t>‘Supporter’)</w:t>
            </w:r>
            <w:r w:rsidR="00D9735B" w:rsidRPr="007639E5">
              <w:rPr>
                <w:rFonts w:eastAsia="Calibri"/>
                <w:sz w:val="22"/>
                <w:szCs w:val="22"/>
              </w:rPr>
              <w:t>,</w:t>
            </w:r>
            <w:r w:rsidR="00F83E7A" w:rsidRPr="007639E5">
              <w:rPr>
                <w:rFonts w:eastAsia="Calibri"/>
                <w:sz w:val="22"/>
                <w:szCs w:val="22"/>
              </w:rPr>
              <w:t xml:space="preserve"> </w:t>
            </w:r>
            <w:r w:rsidR="00D9735B" w:rsidRPr="007639E5">
              <w:rPr>
                <w:rFonts w:eastAsia="Calibri"/>
                <w:sz w:val="22"/>
                <w:szCs w:val="22"/>
              </w:rPr>
              <w:t xml:space="preserve">The Week, </w:t>
            </w:r>
            <w:r w:rsidR="00EE7BD0" w:rsidRPr="007639E5">
              <w:rPr>
                <w:rFonts w:eastAsia="Calibri"/>
                <w:sz w:val="22"/>
                <w:szCs w:val="22"/>
              </w:rPr>
              <w:t>Scientific American</w:t>
            </w:r>
            <w:r w:rsidR="0022109A">
              <w:rPr>
                <w:rFonts w:eastAsia="Calibri"/>
                <w:sz w:val="22"/>
                <w:szCs w:val="22"/>
              </w:rPr>
              <w:t xml:space="preserve">, Astronomy Now </w:t>
            </w:r>
            <w:r w:rsidR="009E3759" w:rsidRPr="007639E5">
              <w:rPr>
                <w:rFonts w:eastAsia="Calibri"/>
                <w:sz w:val="22"/>
                <w:szCs w:val="22"/>
              </w:rPr>
              <w:t>and the Radio Times.</w:t>
            </w:r>
          </w:p>
          <w:p w14:paraId="43497532" w14:textId="509B35A5" w:rsidR="00721A2B" w:rsidRPr="007639E5" w:rsidRDefault="00721A2B" w:rsidP="003B7F1E">
            <w:pPr>
              <w:spacing w:before="120" w:after="120"/>
              <w:rPr>
                <w:rFonts w:eastAsia="Calibri"/>
                <w:sz w:val="22"/>
                <w:szCs w:val="22"/>
              </w:rPr>
            </w:pPr>
          </w:p>
        </w:tc>
        <w:tc>
          <w:tcPr>
            <w:tcW w:w="3006" w:type="dxa"/>
            <w:gridSpan w:val="2"/>
          </w:tcPr>
          <w:p w14:paraId="4A296CC7" w14:textId="64CDB35C" w:rsidR="00C76BD7" w:rsidRPr="007639E5" w:rsidRDefault="00CA4E64" w:rsidP="003B7F1E">
            <w:pPr>
              <w:spacing w:before="120" w:after="120"/>
              <w:rPr>
                <w:rFonts w:eastAsia="Calibri"/>
                <w:sz w:val="22"/>
                <w:szCs w:val="22"/>
              </w:rPr>
            </w:pPr>
            <w:r w:rsidRPr="007639E5">
              <w:rPr>
                <w:rFonts w:eastAsia="Calibri"/>
                <w:sz w:val="22"/>
                <w:szCs w:val="22"/>
              </w:rPr>
              <w:lastRenderedPageBreak/>
              <w:t>DH: financial donations to Save the Children and NSPCC (circa 2001-2012)</w:t>
            </w:r>
            <w:r w:rsidR="00521F75" w:rsidRPr="007639E5">
              <w:rPr>
                <w:rFonts w:eastAsia="Calibri"/>
                <w:sz w:val="22"/>
                <w:szCs w:val="22"/>
              </w:rPr>
              <w:t>;</w:t>
            </w:r>
          </w:p>
          <w:p w14:paraId="303FCA57" w14:textId="3D95F651" w:rsidR="00066426" w:rsidRPr="007639E5" w:rsidRDefault="00066426" w:rsidP="003B7F1E">
            <w:pPr>
              <w:spacing w:before="120" w:after="120"/>
              <w:rPr>
                <w:rFonts w:eastAsia="Calibri"/>
                <w:sz w:val="22"/>
                <w:szCs w:val="22"/>
              </w:rPr>
            </w:pPr>
          </w:p>
          <w:p w14:paraId="3D17466F" w14:textId="40F5F554" w:rsidR="008209C4" w:rsidRPr="007639E5" w:rsidRDefault="008209C4" w:rsidP="003B7F1E">
            <w:pPr>
              <w:spacing w:before="120" w:after="120"/>
              <w:rPr>
                <w:rFonts w:eastAsia="Calibri"/>
                <w:sz w:val="22"/>
                <w:szCs w:val="22"/>
              </w:rPr>
            </w:pPr>
          </w:p>
          <w:p w14:paraId="36D16BA9" w14:textId="1B1C0B90" w:rsidR="008209C4" w:rsidRPr="007639E5" w:rsidRDefault="008209C4" w:rsidP="003B7F1E">
            <w:pPr>
              <w:spacing w:before="120" w:after="120"/>
              <w:rPr>
                <w:rFonts w:eastAsia="Calibri"/>
                <w:sz w:val="22"/>
                <w:szCs w:val="22"/>
              </w:rPr>
            </w:pPr>
          </w:p>
          <w:p w14:paraId="1DF44CA3" w14:textId="5A8FC98C" w:rsidR="008209C4" w:rsidRPr="007639E5" w:rsidRDefault="008209C4" w:rsidP="003B7F1E">
            <w:pPr>
              <w:spacing w:before="120" w:after="120"/>
              <w:rPr>
                <w:rFonts w:eastAsia="Calibri"/>
                <w:sz w:val="22"/>
                <w:szCs w:val="22"/>
              </w:rPr>
            </w:pPr>
          </w:p>
          <w:p w14:paraId="5933D80C" w14:textId="4266AB63" w:rsidR="00803264" w:rsidRPr="007639E5" w:rsidRDefault="00803264" w:rsidP="003B7F1E">
            <w:pPr>
              <w:spacing w:before="120" w:after="120"/>
              <w:rPr>
                <w:rFonts w:eastAsia="Calibri"/>
                <w:sz w:val="22"/>
                <w:szCs w:val="22"/>
              </w:rPr>
            </w:pPr>
          </w:p>
          <w:p w14:paraId="77C9BC12" w14:textId="77777777" w:rsidR="00521F75" w:rsidRPr="007639E5" w:rsidRDefault="00521F75" w:rsidP="003B7F1E">
            <w:pPr>
              <w:spacing w:before="120" w:after="120"/>
              <w:rPr>
                <w:rFonts w:eastAsia="Calibri"/>
                <w:sz w:val="22"/>
                <w:szCs w:val="22"/>
              </w:rPr>
            </w:pPr>
          </w:p>
          <w:p w14:paraId="6B690E7B" w14:textId="77777777" w:rsidR="004B0DB9" w:rsidRPr="007639E5" w:rsidRDefault="004B0DB9" w:rsidP="003B7F1E">
            <w:pPr>
              <w:spacing w:before="120" w:after="120"/>
              <w:rPr>
                <w:rFonts w:eastAsia="Calibri"/>
                <w:sz w:val="22"/>
                <w:szCs w:val="22"/>
              </w:rPr>
            </w:pPr>
          </w:p>
          <w:p w14:paraId="3EBDB481" w14:textId="35F8B4A2" w:rsidR="00066426" w:rsidRPr="007639E5" w:rsidRDefault="00066426" w:rsidP="003B7F1E">
            <w:pPr>
              <w:spacing w:before="120" w:after="120"/>
              <w:rPr>
                <w:rFonts w:eastAsia="Calibri"/>
                <w:sz w:val="22"/>
                <w:szCs w:val="22"/>
              </w:rPr>
            </w:pPr>
            <w:r w:rsidRPr="007639E5">
              <w:rPr>
                <w:rFonts w:eastAsia="Calibri"/>
                <w:sz w:val="22"/>
                <w:szCs w:val="22"/>
              </w:rPr>
              <w:t xml:space="preserve">AE: One off </w:t>
            </w:r>
            <w:r w:rsidR="00451767" w:rsidRPr="007639E5">
              <w:rPr>
                <w:rFonts w:eastAsia="Calibri"/>
                <w:sz w:val="22"/>
                <w:szCs w:val="22"/>
              </w:rPr>
              <w:t xml:space="preserve">financial </w:t>
            </w:r>
            <w:r w:rsidRPr="007639E5">
              <w:rPr>
                <w:rFonts w:eastAsia="Calibri"/>
                <w:sz w:val="22"/>
                <w:szCs w:val="22"/>
              </w:rPr>
              <w:t xml:space="preserve">donation to Liberal Democrats </w:t>
            </w:r>
            <w:r w:rsidR="005E77EA" w:rsidRPr="007639E5">
              <w:rPr>
                <w:rFonts w:eastAsia="Calibri"/>
                <w:sz w:val="22"/>
                <w:szCs w:val="22"/>
              </w:rPr>
              <w:t>(circa Nov 2019)</w:t>
            </w:r>
            <w:r w:rsidR="00521F75" w:rsidRPr="007639E5">
              <w:rPr>
                <w:rFonts w:eastAsia="Calibri"/>
                <w:sz w:val="22"/>
                <w:szCs w:val="22"/>
              </w:rPr>
              <w:t>;</w:t>
            </w:r>
          </w:p>
          <w:p w14:paraId="57E207D0" w14:textId="77777777" w:rsidR="00CD0475" w:rsidRPr="007639E5" w:rsidRDefault="00CD0475" w:rsidP="003B7F1E">
            <w:pPr>
              <w:spacing w:before="120" w:after="120"/>
              <w:rPr>
                <w:rFonts w:eastAsia="Calibri"/>
                <w:sz w:val="22"/>
                <w:szCs w:val="22"/>
              </w:rPr>
            </w:pPr>
          </w:p>
          <w:p w14:paraId="39EE8E7B" w14:textId="2D2FB447" w:rsidR="00CD0475" w:rsidRPr="007639E5" w:rsidRDefault="004B0DB9" w:rsidP="003B7F1E">
            <w:pPr>
              <w:spacing w:before="120" w:after="120"/>
              <w:rPr>
                <w:rFonts w:eastAsia="Calibri"/>
                <w:sz w:val="22"/>
                <w:szCs w:val="22"/>
              </w:rPr>
            </w:pPr>
            <w:r w:rsidRPr="007639E5">
              <w:rPr>
                <w:rFonts w:eastAsia="Calibri"/>
                <w:sz w:val="22"/>
                <w:szCs w:val="22"/>
              </w:rPr>
              <w:lastRenderedPageBreak/>
              <w:t xml:space="preserve">AE: </w:t>
            </w:r>
            <w:r w:rsidR="00CD0475" w:rsidRPr="007639E5">
              <w:rPr>
                <w:rFonts w:eastAsia="Calibri"/>
                <w:sz w:val="22"/>
                <w:szCs w:val="22"/>
              </w:rPr>
              <w:t xml:space="preserve">One off </w:t>
            </w:r>
            <w:r w:rsidR="003D1366" w:rsidRPr="007639E5">
              <w:rPr>
                <w:rFonts w:eastAsia="Calibri"/>
                <w:sz w:val="22"/>
                <w:szCs w:val="22"/>
              </w:rPr>
              <w:t xml:space="preserve">financial </w:t>
            </w:r>
            <w:r w:rsidR="00CD0475" w:rsidRPr="007639E5">
              <w:rPr>
                <w:rFonts w:eastAsia="Calibri"/>
                <w:sz w:val="22"/>
                <w:szCs w:val="22"/>
              </w:rPr>
              <w:t>donation to More United (circa Nov 2019)</w:t>
            </w:r>
            <w:r w:rsidR="00521F75" w:rsidRPr="007639E5">
              <w:rPr>
                <w:rFonts w:eastAsia="Calibri"/>
                <w:sz w:val="22"/>
                <w:szCs w:val="22"/>
              </w:rPr>
              <w:t>;</w:t>
            </w:r>
          </w:p>
          <w:p w14:paraId="23E7B3AB" w14:textId="77777777" w:rsidR="008F262E" w:rsidRPr="007639E5" w:rsidRDefault="008F262E" w:rsidP="003B7F1E">
            <w:pPr>
              <w:spacing w:before="120" w:after="120"/>
              <w:rPr>
                <w:rFonts w:eastAsia="Calibri"/>
                <w:sz w:val="22"/>
                <w:szCs w:val="22"/>
              </w:rPr>
            </w:pPr>
          </w:p>
          <w:p w14:paraId="52922302" w14:textId="45FDF64A" w:rsidR="008F262E" w:rsidRPr="007639E5" w:rsidRDefault="004B0DB9" w:rsidP="003B7F1E">
            <w:pPr>
              <w:spacing w:before="120" w:after="120"/>
              <w:rPr>
                <w:rFonts w:eastAsia="Calibri"/>
                <w:sz w:val="22"/>
                <w:szCs w:val="22"/>
              </w:rPr>
            </w:pPr>
            <w:r w:rsidRPr="007639E5">
              <w:rPr>
                <w:rFonts w:eastAsia="Calibri"/>
                <w:sz w:val="22"/>
                <w:szCs w:val="22"/>
              </w:rPr>
              <w:t xml:space="preserve">AE: </w:t>
            </w:r>
            <w:r w:rsidR="008F262E" w:rsidRPr="007639E5">
              <w:rPr>
                <w:rFonts w:eastAsia="Calibri"/>
                <w:sz w:val="22"/>
                <w:szCs w:val="22"/>
              </w:rPr>
              <w:t xml:space="preserve">One off </w:t>
            </w:r>
            <w:r w:rsidR="003D1366" w:rsidRPr="007639E5">
              <w:rPr>
                <w:rFonts w:eastAsia="Calibri"/>
                <w:sz w:val="22"/>
                <w:szCs w:val="22"/>
              </w:rPr>
              <w:t xml:space="preserve">financial </w:t>
            </w:r>
            <w:r w:rsidR="008F262E" w:rsidRPr="007639E5">
              <w:rPr>
                <w:rFonts w:eastAsia="Calibri"/>
                <w:sz w:val="22"/>
                <w:szCs w:val="22"/>
              </w:rPr>
              <w:t>donation to People’s Vote/Open Britain (circa Oct 2019)</w:t>
            </w:r>
            <w:r w:rsidR="00521F75" w:rsidRPr="007639E5">
              <w:rPr>
                <w:rFonts w:eastAsia="Calibri"/>
                <w:sz w:val="22"/>
                <w:szCs w:val="22"/>
              </w:rPr>
              <w:t>;</w:t>
            </w:r>
          </w:p>
          <w:p w14:paraId="3BF32961" w14:textId="77777777" w:rsidR="00967991" w:rsidRPr="007639E5" w:rsidRDefault="00967991" w:rsidP="003B7F1E">
            <w:pPr>
              <w:spacing w:before="120" w:after="120"/>
              <w:rPr>
                <w:rFonts w:eastAsia="Calibri"/>
                <w:sz w:val="22"/>
                <w:szCs w:val="22"/>
              </w:rPr>
            </w:pPr>
          </w:p>
          <w:p w14:paraId="7421D328" w14:textId="3EDBC928" w:rsidR="00967991" w:rsidRPr="007639E5" w:rsidRDefault="004B0DB9" w:rsidP="003B7F1E">
            <w:pPr>
              <w:spacing w:before="120" w:after="120"/>
              <w:rPr>
                <w:rFonts w:eastAsia="Calibri"/>
                <w:sz w:val="22"/>
                <w:szCs w:val="22"/>
              </w:rPr>
            </w:pPr>
            <w:r w:rsidRPr="007639E5">
              <w:rPr>
                <w:rFonts w:eastAsia="Calibri"/>
                <w:sz w:val="22"/>
                <w:szCs w:val="22"/>
              </w:rPr>
              <w:t xml:space="preserve">AE: </w:t>
            </w:r>
            <w:r w:rsidR="00CF6F57" w:rsidRPr="007639E5">
              <w:rPr>
                <w:rFonts w:eastAsia="Calibri"/>
                <w:sz w:val="22"/>
                <w:szCs w:val="22"/>
              </w:rPr>
              <w:t>More United (monthly</w:t>
            </w:r>
            <w:r w:rsidR="007F4491" w:rsidRPr="007639E5">
              <w:rPr>
                <w:rFonts w:eastAsia="Calibri"/>
                <w:sz w:val="22"/>
                <w:szCs w:val="22"/>
              </w:rPr>
              <w:t xml:space="preserve"> financial</w:t>
            </w:r>
            <w:r w:rsidR="00CF6F57" w:rsidRPr="007639E5">
              <w:rPr>
                <w:rFonts w:eastAsia="Calibri"/>
                <w:sz w:val="22"/>
                <w:szCs w:val="22"/>
              </w:rPr>
              <w:t xml:space="preserve"> donation </w:t>
            </w:r>
            <w:r w:rsidR="00A30E92" w:rsidRPr="007639E5">
              <w:rPr>
                <w:rFonts w:eastAsia="Calibri"/>
                <w:sz w:val="22"/>
                <w:szCs w:val="22"/>
              </w:rPr>
              <w:t>–</w:t>
            </w:r>
            <w:r w:rsidR="00CF6F57" w:rsidRPr="007639E5">
              <w:rPr>
                <w:rFonts w:eastAsia="Calibri"/>
                <w:sz w:val="22"/>
                <w:szCs w:val="22"/>
              </w:rPr>
              <w:t xml:space="preserve"> </w:t>
            </w:r>
            <w:r w:rsidR="00A30E92" w:rsidRPr="007639E5">
              <w:rPr>
                <w:rFonts w:eastAsia="Calibri"/>
                <w:sz w:val="22"/>
                <w:szCs w:val="22"/>
              </w:rPr>
              <w:t>circa June 2020 to October 2021)</w:t>
            </w:r>
            <w:r w:rsidR="00521F75" w:rsidRPr="007639E5">
              <w:rPr>
                <w:rFonts w:eastAsia="Calibri"/>
                <w:sz w:val="22"/>
                <w:szCs w:val="22"/>
              </w:rPr>
              <w:t>;</w:t>
            </w:r>
          </w:p>
        </w:tc>
      </w:tr>
    </w:tbl>
    <w:p w14:paraId="54E86830" w14:textId="77777777" w:rsidR="005D63B7" w:rsidRPr="007639E5" w:rsidRDefault="005D63B7" w:rsidP="00C76BD7">
      <w:pPr>
        <w:rPr>
          <w:sz w:val="22"/>
          <w:szCs w:val="22"/>
        </w:rPr>
      </w:pPr>
    </w:p>
    <w:sectPr w:rsidR="005D63B7" w:rsidRPr="007639E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02FEF" w14:textId="77777777" w:rsidR="00001A11" w:rsidRDefault="00001A11" w:rsidP="0064269E">
      <w:pPr>
        <w:spacing w:before="0" w:line="240" w:lineRule="auto"/>
      </w:pPr>
      <w:r>
        <w:separator/>
      </w:r>
    </w:p>
  </w:endnote>
  <w:endnote w:type="continuationSeparator" w:id="0">
    <w:p w14:paraId="747819C9" w14:textId="77777777" w:rsidR="00001A11" w:rsidRDefault="00001A11" w:rsidP="0064269E">
      <w:pPr>
        <w:spacing w:before="0" w:line="240" w:lineRule="auto"/>
      </w:pPr>
      <w:r>
        <w:continuationSeparator/>
      </w:r>
    </w:p>
  </w:endnote>
  <w:endnote w:type="continuationNotice" w:id="1">
    <w:p w14:paraId="234B49C4" w14:textId="77777777" w:rsidR="00001A11" w:rsidRDefault="00001A11">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B8104" w14:textId="77777777" w:rsidR="00001A11" w:rsidRDefault="00001A11" w:rsidP="0064269E">
      <w:pPr>
        <w:spacing w:before="0" w:line="240" w:lineRule="auto"/>
      </w:pPr>
      <w:r>
        <w:separator/>
      </w:r>
    </w:p>
  </w:footnote>
  <w:footnote w:type="continuationSeparator" w:id="0">
    <w:p w14:paraId="456420FD" w14:textId="77777777" w:rsidR="00001A11" w:rsidRDefault="00001A11" w:rsidP="0064269E">
      <w:pPr>
        <w:spacing w:before="0" w:line="240" w:lineRule="auto"/>
      </w:pPr>
      <w:r>
        <w:continuationSeparator/>
      </w:r>
    </w:p>
  </w:footnote>
  <w:footnote w:type="continuationNotice" w:id="1">
    <w:p w14:paraId="4B1A61D2" w14:textId="77777777" w:rsidR="00001A11" w:rsidRDefault="00001A11">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F57DF"/>
    <w:multiLevelType w:val="multilevel"/>
    <w:tmpl w:val="1DB03A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AD6887"/>
    <w:multiLevelType w:val="hybridMultilevel"/>
    <w:tmpl w:val="43928B8E"/>
    <w:lvl w:ilvl="0" w:tplc="6EFE961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901EED"/>
    <w:multiLevelType w:val="multilevel"/>
    <w:tmpl w:val="0220C84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1D210E"/>
    <w:multiLevelType w:val="hybridMultilevel"/>
    <w:tmpl w:val="5008D5F4"/>
    <w:lvl w:ilvl="0" w:tplc="A56E15B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2A2552"/>
    <w:multiLevelType w:val="multilevel"/>
    <w:tmpl w:val="245E97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2968934">
    <w:abstractNumId w:val="0"/>
  </w:num>
  <w:num w:numId="2" w16cid:durableId="1143543499">
    <w:abstractNumId w:val="1"/>
  </w:num>
  <w:num w:numId="3" w16cid:durableId="764569489">
    <w:abstractNumId w:val="3"/>
  </w:num>
  <w:num w:numId="4" w16cid:durableId="601884336">
    <w:abstractNumId w:val="2"/>
  </w:num>
  <w:num w:numId="5" w16cid:durableId="8816630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BD7"/>
    <w:rsid w:val="00001A11"/>
    <w:rsid w:val="000105CF"/>
    <w:rsid w:val="0002073E"/>
    <w:rsid w:val="000215EA"/>
    <w:rsid w:val="00025FD7"/>
    <w:rsid w:val="00043A51"/>
    <w:rsid w:val="00044342"/>
    <w:rsid w:val="00046E47"/>
    <w:rsid w:val="00054F55"/>
    <w:rsid w:val="00066426"/>
    <w:rsid w:val="00072B6E"/>
    <w:rsid w:val="00085F8E"/>
    <w:rsid w:val="00087E27"/>
    <w:rsid w:val="000B6552"/>
    <w:rsid w:val="000D660F"/>
    <w:rsid w:val="000D7643"/>
    <w:rsid w:val="000F4CEC"/>
    <w:rsid w:val="00127E69"/>
    <w:rsid w:val="0013225B"/>
    <w:rsid w:val="00162F39"/>
    <w:rsid w:val="00164650"/>
    <w:rsid w:val="00191ABD"/>
    <w:rsid w:val="00192886"/>
    <w:rsid w:val="0019343F"/>
    <w:rsid w:val="001A2B7C"/>
    <w:rsid w:val="001B07C8"/>
    <w:rsid w:val="001B59A7"/>
    <w:rsid w:val="001F76F6"/>
    <w:rsid w:val="00204776"/>
    <w:rsid w:val="002058E3"/>
    <w:rsid w:val="0022109A"/>
    <w:rsid w:val="00222262"/>
    <w:rsid w:val="00235E57"/>
    <w:rsid w:val="00256A23"/>
    <w:rsid w:val="00277842"/>
    <w:rsid w:val="0028312A"/>
    <w:rsid w:val="00287576"/>
    <w:rsid w:val="002B1378"/>
    <w:rsid w:val="002B7B9D"/>
    <w:rsid w:val="002C7E7E"/>
    <w:rsid w:val="002E287F"/>
    <w:rsid w:val="002E46CD"/>
    <w:rsid w:val="00302956"/>
    <w:rsid w:val="00311A3D"/>
    <w:rsid w:val="00311DB8"/>
    <w:rsid w:val="00335691"/>
    <w:rsid w:val="00344B29"/>
    <w:rsid w:val="00363FFB"/>
    <w:rsid w:val="003655DD"/>
    <w:rsid w:val="00366992"/>
    <w:rsid w:val="0037234C"/>
    <w:rsid w:val="003B1B04"/>
    <w:rsid w:val="003B2962"/>
    <w:rsid w:val="003B5EC2"/>
    <w:rsid w:val="003B7F1E"/>
    <w:rsid w:val="003C7308"/>
    <w:rsid w:val="003D1366"/>
    <w:rsid w:val="003D5DBD"/>
    <w:rsid w:val="003D6520"/>
    <w:rsid w:val="003E287A"/>
    <w:rsid w:val="003E651A"/>
    <w:rsid w:val="003F169E"/>
    <w:rsid w:val="00435BDA"/>
    <w:rsid w:val="004365E9"/>
    <w:rsid w:val="00451767"/>
    <w:rsid w:val="004954A6"/>
    <w:rsid w:val="004978AB"/>
    <w:rsid w:val="004A30DF"/>
    <w:rsid w:val="004A651E"/>
    <w:rsid w:val="004B0DB9"/>
    <w:rsid w:val="004D386B"/>
    <w:rsid w:val="004D5171"/>
    <w:rsid w:val="004F7977"/>
    <w:rsid w:val="00521F75"/>
    <w:rsid w:val="005477B8"/>
    <w:rsid w:val="00566AF3"/>
    <w:rsid w:val="005808B2"/>
    <w:rsid w:val="005A122C"/>
    <w:rsid w:val="005A67BC"/>
    <w:rsid w:val="005D5805"/>
    <w:rsid w:val="005D63B7"/>
    <w:rsid w:val="005E192B"/>
    <w:rsid w:val="005E77EA"/>
    <w:rsid w:val="005F2B47"/>
    <w:rsid w:val="00612CAE"/>
    <w:rsid w:val="00612F2A"/>
    <w:rsid w:val="00620123"/>
    <w:rsid w:val="006306F1"/>
    <w:rsid w:val="0064269E"/>
    <w:rsid w:val="00643C15"/>
    <w:rsid w:val="00643D91"/>
    <w:rsid w:val="00656DF9"/>
    <w:rsid w:val="00675A52"/>
    <w:rsid w:val="00690D0A"/>
    <w:rsid w:val="006B0253"/>
    <w:rsid w:val="006B1A81"/>
    <w:rsid w:val="006D6676"/>
    <w:rsid w:val="0070514F"/>
    <w:rsid w:val="00712B22"/>
    <w:rsid w:val="00721A2B"/>
    <w:rsid w:val="00730056"/>
    <w:rsid w:val="00742C29"/>
    <w:rsid w:val="00750205"/>
    <w:rsid w:val="00755CC2"/>
    <w:rsid w:val="00760604"/>
    <w:rsid w:val="0076151D"/>
    <w:rsid w:val="007639E5"/>
    <w:rsid w:val="007658FB"/>
    <w:rsid w:val="007659D9"/>
    <w:rsid w:val="00767790"/>
    <w:rsid w:val="007B472A"/>
    <w:rsid w:val="007F4491"/>
    <w:rsid w:val="00803264"/>
    <w:rsid w:val="00814935"/>
    <w:rsid w:val="008209C4"/>
    <w:rsid w:val="00821F77"/>
    <w:rsid w:val="00823970"/>
    <w:rsid w:val="008306BB"/>
    <w:rsid w:val="00845C12"/>
    <w:rsid w:val="00866B46"/>
    <w:rsid w:val="00867B67"/>
    <w:rsid w:val="008A0A5B"/>
    <w:rsid w:val="008B0766"/>
    <w:rsid w:val="008C026D"/>
    <w:rsid w:val="008E7581"/>
    <w:rsid w:val="008F262E"/>
    <w:rsid w:val="008F564E"/>
    <w:rsid w:val="0094037D"/>
    <w:rsid w:val="00940AE9"/>
    <w:rsid w:val="00943245"/>
    <w:rsid w:val="00945239"/>
    <w:rsid w:val="00967991"/>
    <w:rsid w:val="00970009"/>
    <w:rsid w:val="00972E1D"/>
    <w:rsid w:val="0097420B"/>
    <w:rsid w:val="00985EEF"/>
    <w:rsid w:val="00987A4D"/>
    <w:rsid w:val="00993C9C"/>
    <w:rsid w:val="0099448F"/>
    <w:rsid w:val="00994F0C"/>
    <w:rsid w:val="009A3B1E"/>
    <w:rsid w:val="009C01A1"/>
    <w:rsid w:val="009D4FCA"/>
    <w:rsid w:val="009E3759"/>
    <w:rsid w:val="00A062E2"/>
    <w:rsid w:val="00A30E92"/>
    <w:rsid w:val="00A32087"/>
    <w:rsid w:val="00A54C22"/>
    <w:rsid w:val="00A92E76"/>
    <w:rsid w:val="00A942B8"/>
    <w:rsid w:val="00AC7705"/>
    <w:rsid w:val="00AD30B3"/>
    <w:rsid w:val="00AF3120"/>
    <w:rsid w:val="00B051CE"/>
    <w:rsid w:val="00B21078"/>
    <w:rsid w:val="00B55C54"/>
    <w:rsid w:val="00B56F60"/>
    <w:rsid w:val="00B6271F"/>
    <w:rsid w:val="00B93452"/>
    <w:rsid w:val="00BB34E5"/>
    <w:rsid w:val="00BB608E"/>
    <w:rsid w:val="00BD3FA9"/>
    <w:rsid w:val="00BD5C30"/>
    <w:rsid w:val="00C06AFC"/>
    <w:rsid w:val="00C2080D"/>
    <w:rsid w:val="00C36743"/>
    <w:rsid w:val="00C72ABF"/>
    <w:rsid w:val="00C76BD7"/>
    <w:rsid w:val="00C87661"/>
    <w:rsid w:val="00C90BA6"/>
    <w:rsid w:val="00C9206B"/>
    <w:rsid w:val="00CA4E64"/>
    <w:rsid w:val="00CB145C"/>
    <w:rsid w:val="00CB4849"/>
    <w:rsid w:val="00CB5D05"/>
    <w:rsid w:val="00CB6089"/>
    <w:rsid w:val="00CC67BD"/>
    <w:rsid w:val="00CD0475"/>
    <w:rsid w:val="00CD0492"/>
    <w:rsid w:val="00CE6540"/>
    <w:rsid w:val="00CF5E31"/>
    <w:rsid w:val="00CF6F57"/>
    <w:rsid w:val="00D04A63"/>
    <w:rsid w:val="00D10391"/>
    <w:rsid w:val="00D10C7F"/>
    <w:rsid w:val="00D1128F"/>
    <w:rsid w:val="00D139B8"/>
    <w:rsid w:val="00D14F03"/>
    <w:rsid w:val="00D25CC0"/>
    <w:rsid w:val="00D420C8"/>
    <w:rsid w:val="00D46148"/>
    <w:rsid w:val="00D46651"/>
    <w:rsid w:val="00D56654"/>
    <w:rsid w:val="00D67591"/>
    <w:rsid w:val="00D9735B"/>
    <w:rsid w:val="00DC6730"/>
    <w:rsid w:val="00DD6B3B"/>
    <w:rsid w:val="00DF364A"/>
    <w:rsid w:val="00E26F0B"/>
    <w:rsid w:val="00E339AF"/>
    <w:rsid w:val="00E47DEA"/>
    <w:rsid w:val="00E631EC"/>
    <w:rsid w:val="00E75631"/>
    <w:rsid w:val="00E8391A"/>
    <w:rsid w:val="00E94A2E"/>
    <w:rsid w:val="00EB0E1F"/>
    <w:rsid w:val="00ED0D00"/>
    <w:rsid w:val="00EE7BD0"/>
    <w:rsid w:val="00F1225F"/>
    <w:rsid w:val="00F4087C"/>
    <w:rsid w:val="00F5077A"/>
    <w:rsid w:val="00F64D79"/>
    <w:rsid w:val="00F71FB4"/>
    <w:rsid w:val="00F732CA"/>
    <w:rsid w:val="00F77BC8"/>
    <w:rsid w:val="00F83E7A"/>
    <w:rsid w:val="00F86730"/>
    <w:rsid w:val="00F9678B"/>
    <w:rsid w:val="00F97CC8"/>
    <w:rsid w:val="00FA33B7"/>
    <w:rsid w:val="00FC4A14"/>
    <w:rsid w:val="00FC7D81"/>
    <w:rsid w:val="00FE2507"/>
    <w:rsid w:val="00FE5786"/>
    <w:rsid w:val="00FF2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288BB"/>
  <w15:chartTrackingRefBased/>
  <w15:docId w15:val="{E4CE1A4D-4001-C24A-9ACD-2A87DCB3B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3FFB"/>
    <w:pPr>
      <w:spacing w:before="240" w:after="0" w:line="276" w:lineRule="auto"/>
    </w:pPr>
    <w:rPr>
      <w:rFonts w:ascii="Arial" w:hAnsi="Arial" w:cs="Arial"/>
      <w:noProof/>
      <w:sz w:val="24"/>
      <w:szCs w:val="24"/>
      <w:lang w:eastAsia="en-GB"/>
    </w:rPr>
  </w:style>
  <w:style w:type="paragraph" w:styleId="Heading1">
    <w:name w:val="heading 1"/>
    <w:basedOn w:val="Normal"/>
    <w:next w:val="Normal"/>
    <w:link w:val="Heading1Char"/>
    <w:uiPriority w:val="9"/>
    <w:qFormat/>
    <w:rsid w:val="00D420C8"/>
    <w:pPr>
      <w:outlineLvl w:val="0"/>
    </w:pPr>
    <w:rPr>
      <w:rFonts w:eastAsia="Calibri"/>
      <w:b/>
      <w:sz w:val="32"/>
      <w:szCs w:val="32"/>
    </w:rPr>
  </w:style>
  <w:style w:type="paragraph" w:styleId="Heading2">
    <w:name w:val="heading 2"/>
    <w:basedOn w:val="Normal"/>
    <w:next w:val="Normal"/>
    <w:link w:val="Heading2Char"/>
    <w:uiPriority w:val="9"/>
    <w:unhideWhenUsed/>
    <w:qFormat/>
    <w:rsid w:val="00D420C8"/>
    <w:pPr>
      <w:outlineLvl w:val="1"/>
    </w:pPr>
    <w:rPr>
      <w:rFonts w:eastAsia="Calibri"/>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92886"/>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92886"/>
    <w:rPr>
      <w:rFonts w:ascii="Arial" w:eastAsiaTheme="majorEastAsia" w:hAnsi="Arial" w:cstheme="majorBidi"/>
      <w:b/>
      <w:spacing w:val="-10"/>
      <w:kern w:val="28"/>
      <w:sz w:val="32"/>
      <w:szCs w:val="56"/>
      <w:lang w:eastAsia="en-GB"/>
    </w:rPr>
  </w:style>
  <w:style w:type="character" w:customStyle="1" w:styleId="Heading1Char">
    <w:name w:val="Heading 1 Char"/>
    <w:basedOn w:val="DefaultParagraphFont"/>
    <w:link w:val="Heading1"/>
    <w:uiPriority w:val="9"/>
    <w:rsid w:val="00D420C8"/>
    <w:rPr>
      <w:rFonts w:ascii="Arial" w:hAnsi="Arial" w:cs="Arial"/>
      <w:b/>
      <w:noProof/>
      <w:sz w:val="32"/>
      <w:szCs w:val="32"/>
      <w:lang w:eastAsia="en-GB"/>
    </w:rPr>
  </w:style>
  <w:style w:type="paragraph" w:styleId="ListParagraph">
    <w:name w:val="List Paragraph"/>
    <w:basedOn w:val="Normal"/>
    <w:autoRedefine/>
    <w:uiPriority w:val="34"/>
    <w:qFormat/>
    <w:rsid w:val="00D420C8"/>
    <w:pPr>
      <w:numPr>
        <w:numId w:val="3"/>
      </w:numPr>
    </w:pPr>
  </w:style>
  <w:style w:type="character" w:customStyle="1" w:styleId="Heading2Char">
    <w:name w:val="Heading 2 Char"/>
    <w:basedOn w:val="DefaultParagraphFont"/>
    <w:link w:val="Heading2"/>
    <w:uiPriority w:val="9"/>
    <w:rsid w:val="00D420C8"/>
    <w:rPr>
      <w:rFonts w:ascii="Arial" w:hAnsi="Arial" w:cs="Arial"/>
      <w:b/>
      <w:noProof/>
      <w:sz w:val="28"/>
      <w:szCs w:val="24"/>
      <w:lang w:eastAsia="en-GB"/>
    </w:rPr>
  </w:style>
  <w:style w:type="table" w:styleId="TableGrid">
    <w:name w:val="Table Grid"/>
    <w:basedOn w:val="TableNormal"/>
    <w:uiPriority w:val="39"/>
    <w:rsid w:val="00C76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6BD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D7"/>
    <w:rPr>
      <w:rFonts w:ascii="Segoe UI" w:hAnsi="Segoe UI" w:cs="Segoe UI"/>
      <w:noProof/>
      <w:sz w:val="18"/>
      <w:szCs w:val="18"/>
      <w:lang w:eastAsia="en-GB"/>
    </w:rPr>
  </w:style>
  <w:style w:type="paragraph" w:styleId="Header">
    <w:name w:val="header"/>
    <w:basedOn w:val="Normal"/>
    <w:link w:val="HeaderChar"/>
    <w:uiPriority w:val="99"/>
    <w:unhideWhenUsed/>
    <w:rsid w:val="0064269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4269E"/>
    <w:rPr>
      <w:rFonts w:ascii="Arial" w:hAnsi="Arial" w:cs="Arial"/>
      <w:noProof/>
      <w:sz w:val="24"/>
      <w:szCs w:val="24"/>
      <w:lang w:eastAsia="en-GB"/>
    </w:rPr>
  </w:style>
  <w:style w:type="paragraph" w:styleId="Footer">
    <w:name w:val="footer"/>
    <w:basedOn w:val="Normal"/>
    <w:link w:val="FooterChar"/>
    <w:uiPriority w:val="99"/>
    <w:unhideWhenUsed/>
    <w:rsid w:val="0064269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64269E"/>
    <w:rPr>
      <w:rFonts w:ascii="Arial" w:hAnsi="Arial" w:cs="Arial"/>
      <w:noProof/>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9bfda0-c07c-4418-a794-91c0126a6d45">
      <Terms xmlns="http://schemas.microsoft.com/office/infopath/2007/PartnerControls"/>
    </lcf76f155ced4ddcb4097134ff3c332f>
    <TaxCatchAll xmlns="5b8d9c4e-3ca6-4f15-8d63-fdffe10c3ed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1DCBD4AA1087B4EB7E18EF77AE3FBE0" ma:contentTypeVersion="15" ma:contentTypeDescription="Create a new document." ma:contentTypeScope="" ma:versionID="be06f410d0135d5c04bc24322f707fe8">
  <xsd:schema xmlns:xsd="http://www.w3.org/2001/XMLSchema" xmlns:xs="http://www.w3.org/2001/XMLSchema" xmlns:p="http://schemas.microsoft.com/office/2006/metadata/properties" xmlns:ns2="d99bfda0-c07c-4418-a794-91c0126a6d45" xmlns:ns3="5b8d9c4e-3ca6-4f15-8d63-fdffe10c3ed1" targetNamespace="http://schemas.microsoft.com/office/2006/metadata/properties" ma:root="true" ma:fieldsID="57481371b653b60d174c23db1c8a3253" ns2:_="" ns3:_="">
    <xsd:import namespace="d99bfda0-c07c-4418-a794-91c0126a6d45"/>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9bfda0-c07c-4418-a794-91c0126a6d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37FE8B-FC92-49C1-8474-48C736246EF0}">
  <ds:schemaRefs>
    <ds:schemaRef ds:uri="http://schemas.microsoft.com/office/2006/metadata/properties"/>
    <ds:schemaRef ds:uri="http://www.w3.org/2000/xmlns/"/>
  </ds:schemaRefs>
</ds:datastoreItem>
</file>

<file path=customXml/itemProps2.xml><?xml version="1.0" encoding="utf-8"?>
<ds:datastoreItem xmlns:ds="http://schemas.openxmlformats.org/officeDocument/2006/customXml" ds:itemID="{E68DEC51-B1AF-44E5-B849-A7FD44DA3032}"/>
</file>

<file path=customXml/itemProps3.xml><?xml version="1.0" encoding="utf-8"?>
<ds:datastoreItem xmlns:ds="http://schemas.openxmlformats.org/officeDocument/2006/customXml" ds:itemID="{36E3E312-9DF9-484B-882B-77B30BBACE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928</Words>
  <Characters>5292</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Heawood</dc:creator>
  <cp:keywords/>
  <dc:description/>
  <cp:lastModifiedBy>Aled Evans</cp:lastModifiedBy>
  <cp:revision>2</cp:revision>
  <cp:lastPrinted>2020-07-11T15:13:00Z</cp:lastPrinted>
  <dcterms:created xsi:type="dcterms:W3CDTF">2024-04-14T15:55:00Z</dcterms:created>
  <dcterms:modified xsi:type="dcterms:W3CDTF">2024-04-14T15:55:00Z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0x010100C1DCBD4AA1087B4EB7E18EF77AE3FBE0</vt:lpwstr>
  </property>
  <property fmtid="{D5CDD505-2E9C-101B-9397-08002B2CF9AE}" pid="3" name="Order">
    <vt:r8>464400</vt:r8>
  </property>
</Properties>
</file>